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B0" w:rsidRPr="00ED21B0" w:rsidRDefault="00ED21B0" w:rsidP="00ED21B0">
      <w:pPr>
        <w:autoSpaceDE w:val="0"/>
        <w:autoSpaceDN w:val="0"/>
        <w:adjustRightInd w:val="0"/>
        <w:jc w:val="center"/>
        <w:rPr>
          <w:rFonts w:ascii="Arial" w:hAnsi="Arial" w:cs="Arial"/>
          <w:b/>
          <w:color w:val="000000"/>
        </w:rPr>
      </w:pPr>
    </w:p>
    <w:p w:rsidR="00ED21B0" w:rsidRPr="00ED21B0" w:rsidRDefault="00ED21B0" w:rsidP="00ED21B0">
      <w:pPr>
        <w:autoSpaceDE w:val="0"/>
        <w:autoSpaceDN w:val="0"/>
        <w:adjustRightInd w:val="0"/>
        <w:jc w:val="center"/>
        <w:rPr>
          <w:rFonts w:ascii="Arial" w:hAnsi="Arial" w:cs="Arial"/>
          <w:b/>
          <w:color w:val="000000"/>
        </w:rPr>
      </w:pPr>
    </w:p>
    <w:p w:rsidR="00ED21B0" w:rsidRPr="00ED21B0" w:rsidRDefault="00ED21B0" w:rsidP="00ED21B0">
      <w:pPr>
        <w:autoSpaceDE w:val="0"/>
        <w:autoSpaceDN w:val="0"/>
        <w:adjustRightInd w:val="0"/>
        <w:jc w:val="center"/>
        <w:rPr>
          <w:rFonts w:ascii="Arial" w:hAnsi="Arial" w:cs="Arial"/>
          <w:b/>
          <w:color w:val="000000"/>
        </w:rPr>
      </w:pPr>
    </w:p>
    <w:p w:rsidR="00ED21B0" w:rsidRPr="00ED21B0" w:rsidRDefault="00ED21B0" w:rsidP="00ED21B0">
      <w:pPr>
        <w:autoSpaceDE w:val="0"/>
        <w:autoSpaceDN w:val="0"/>
        <w:adjustRightInd w:val="0"/>
        <w:jc w:val="center"/>
        <w:rPr>
          <w:rFonts w:ascii="Arial" w:hAnsi="Arial" w:cs="Arial"/>
          <w:b/>
          <w:color w:val="000000"/>
        </w:rPr>
      </w:pPr>
    </w:p>
    <w:p w:rsidR="00ED21B0" w:rsidRDefault="00ED21B0" w:rsidP="00ED21B0">
      <w:pPr>
        <w:autoSpaceDE w:val="0"/>
        <w:autoSpaceDN w:val="0"/>
        <w:adjustRightInd w:val="0"/>
        <w:jc w:val="center"/>
        <w:rPr>
          <w:rFonts w:ascii="Arial" w:hAnsi="Arial" w:cs="Arial"/>
          <w:b/>
          <w:color w:val="000000"/>
        </w:rPr>
      </w:pPr>
    </w:p>
    <w:p w:rsidR="00ED21B0" w:rsidRDefault="00ED21B0" w:rsidP="00ED21B0">
      <w:pPr>
        <w:autoSpaceDE w:val="0"/>
        <w:autoSpaceDN w:val="0"/>
        <w:adjustRightInd w:val="0"/>
        <w:jc w:val="center"/>
        <w:rPr>
          <w:rFonts w:ascii="Arial" w:hAnsi="Arial" w:cs="Arial"/>
          <w:b/>
          <w:color w:val="000000"/>
        </w:rPr>
      </w:pPr>
    </w:p>
    <w:p w:rsidR="00ED21B0" w:rsidRPr="00ED21B0" w:rsidRDefault="00ED21B0" w:rsidP="00ED21B0">
      <w:pPr>
        <w:autoSpaceDE w:val="0"/>
        <w:autoSpaceDN w:val="0"/>
        <w:adjustRightInd w:val="0"/>
        <w:jc w:val="center"/>
        <w:rPr>
          <w:rFonts w:ascii="Arial" w:hAnsi="Arial" w:cs="Arial"/>
          <w:b/>
          <w:color w:val="000000"/>
        </w:rPr>
      </w:pPr>
    </w:p>
    <w:p w:rsidR="00ED21B0" w:rsidRPr="00ED21B0" w:rsidRDefault="00ED21B0" w:rsidP="00ED21B0">
      <w:pPr>
        <w:autoSpaceDE w:val="0"/>
        <w:autoSpaceDN w:val="0"/>
        <w:adjustRightInd w:val="0"/>
        <w:jc w:val="center"/>
        <w:rPr>
          <w:rFonts w:ascii="Arial" w:hAnsi="Arial" w:cs="Arial"/>
          <w:b/>
          <w:color w:val="000000"/>
        </w:rPr>
      </w:pPr>
    </w:p>
    <w:p w:rsidR="00ED21B0" w:rsidRPr="00ED21B0" w:rsidRDefault="00ED21B0" w:rsidP="00ED21B0">
      <w:pPr>
        <w:autoSpaceDE w:val="0"/>
        <w:autoSpaceDN w:val="0"/>
        <w:adjustRightInd w:val="0"/>
        <w:jc w:val="center"/>
        <w:rPr>
          <w:rFonts w:ascii="Arial" w:hAnsi="Arial" w:cs="Arial"/>
          <w:b/>
          <w:color w:val="000000"/>
          <w:sz w:val="34"/>
          <w:szCs w:val="34"/>
        </w:rPr>
      </w:pPr>
      <w:r w:rsidRPr="00ED21B0">
        <w:rPr>
          <w:rFonts w:ascii="Arial" w:hAnsi="Arial" w:cs="Arial"/>
          <w:b/>
          <w:color w:val="000000"/>
          <w:sz w:val="34"/>
          <w:szCs w:val="34"/>
        </w:rPr>
        <w:t>IMPLEMENTING RULES AND REGULATIONS (IRR)</w:t>
      </w:r>
    </w:p>
    <w:p w:rsidR="00ED21B0" w:rsidRPr="00ED21B0" w:rsidRDefault="00ED21B0" w:rsidP="00ED21B0">
      <w:pPr>
        <w:autoSpaceDE w:val="0"/>
        <w:autoSpaceDN w:val="0"/>
        <w:adjustRightInd w:val="0"/>
        <w:jc w:val="center"/>
        <w:rPr>
          <w:rFonts w:ascii="Arial" w:hAnsi="Arial" w:cs="Arial"/>
          <w:b/>
          <w:color w:val="000000"/>
          <w:sz w:val="34"/>
          <w:szCs w:val="34"/>
        </w:rPr>
      </w:pPr>
      <w:r w:rsidRPr="00ED21B0">
        <w:rPr>
          <w:rFonts w:ascii="Arial" w:hAnsi="Arial" w:cs="Arial"/>
          <w:b/>
          <w:color w:val="000000"/>
          <w:sz w:val="34"/>
          <w:szCs w:val="34"/>
        </w:rPr>
        <w:t>IN THE CONDUCT OF THE</w:t>
      </w:r>
    </w:p>
    <w:p w:rsidR="00ED21B0" w:rsidRPr="00ED21B0" w:rsidRDefault="00ED21B0" w:rsidP="00ED21B0">
      <w:pPr>
        <w:autoSpaceDE w:val="0"/>
        <w:autoSpaceDN w:val="0"/>
        <w:adjustRightInd w:val="0"/>
        <w:jc w:val="center"/>
        <w:rPr>
          <w:rFonts w:ascii="Arial" w:hAnsi="Arial" w:cs="Arial"/>
          <w:b/>
          <w:color w:val="000000"/>
          <w:sz w:val="34"/>
          <w:szCs w:val="34"/>
        </w:rPr>
      </w:pPr>
      <w:r w:rsidRPr="00ED21B0">
        <w:rPr>
          <w:rFonts w:ascii="Arial" w:hAnsi="Arial" w:cs="Arial"/>
          <w:b/>
          <w:color w:val="000000"/>
          <w:sz w:val="34"/>
          <w:szCs w:val="34"/>
        </w:rPr>
        <w:t>2013 NATIONAL CPA MOCK BOARD EXAMINATION</w:t>
      </w:r>
    </w:p>
    <w:p w:rsidR="00ED21B0" w:rsidRPr="00ED21B0" w:rsidRDefault="00ED21B0" w:rsidP="00ED21B0">
      <w:pPr>
        <w:pStyle w:val="NoSpacing"/>
        <w:jc w:val="both"/>
        <w:rPr>
          <w:rFonts w:ascii="Arial" w:hAnsi="Arial" w:cs="Arial"/>
          <w:b/>
          <w:caps/>
          <w:sz w:val="24"/>
          <w:szCs w:val="24"/>
        </w:rPr>
      </w:pPr>
    </w:p>
    <w:p w:rsidR="00ED21B0" w:rsidRPr="00ED21B0" w:rsidRDefault="00ED21B0" w:rsidP="00ED21B0">
      <w:pPr>
        <w:pStyle w:val="NoSpacing"/>
        <w:jc w:val="both"/>
        <w:rPr>
          <w:rFonts w:ascii="Arial" w:hAnsi="Arial" w:cs="Arial"/>
          <w:b/>
          <w:caps/>
          <w:sz w:val="24"/>
          <w:szCs w:val="24"/>
        </w:rPr>
      </w:pPr>
    </w:p>
    <w:p w:rsidR="00ED21B0" w:rsidRPr="00ED21B0" w:rsidRDefault="00ED21B0" w:rsidP="00ED21B0">
      <w:pPr>
        <w:pStyle w:val="NoSpacing"/>
        <w:jc w:val="both"/>
        <w:rPr>
          <w:rFonts w:ascii="Arial" w:hAnsi="Arial" w:cs="Arial"/>
          <w:b/>
          <w:caps/>
          <w:color w:val="17365D"/>
          <w:sz w:val="32"/>
          <w:szCs w:val="32"/>
        </w:rPr>
      </w:pPr>
      <w:r w:rsidRPr="00ED21B0">
        <w:rPr>
          <w:rFonts w:ascii="Arial" w:hAnsi="Arial" w:cs="Arial"/>
          <w:b/>
          <w:caps/>
          <w:color w:val="17365D"/>
          <w:sz w:val="32"/>
          <w:szCs w:val="32"/>
        </w:rPr>
        <w:t>IRR 1.0</w:t>
      </w:r>
      <w:r w:rsidRPr="00ED21B0">
        <w:rPr>
          <w:rFonts w:ascii="Arial" w:hAnsi="Arial" w:cs="Arial"/>
          <w:b/>
          <w:caps/>
          <w:color w:val="17365D"/>
          <w:sz w:val="32"/>
          <w:szCs w:val="32"/>
        </w:rPr>
        <w:tab/>
        <w:t>General Guidelines</w:t>
      </w:r>
    </w:p>
    <w:p w:rsidR="00ED21B0" w:rsidRPr="00ED21B0" w:rsidRDefault="00ED21B0" w:rsidP="00ED21B0">
      <w:pPr>
        <w:pStyle w:val="NoSpacing"/>
        <w:jc w:val="both"/>
        <w:rPr>
          <w:rFonts w:ascii="Arial" w:hAnsi="Arial" w:cs="Arial"/>
          <w:sz w:val="24"/>
          <w:szCs w:val="24"/>
        </w:rPr>
      </w:pPr>
    </w:p>
    <w:p w:rsidR="00ED21B0" w:rsidRPr="00ED21B0" w:rsidRDefault="00ED21B0" w:rsidP="00ED21B0">
      <w:pPr>
        <w:ind w:left="1440" w:hanging="1440"/>
        <w:jc w:val="both"/>
        <w:rPr>
          <w:rFonts w:ascii="Arial" w:hAnsi="Arial" w:cs="Arial"/>
        </w:rPr>
      </w:pPr>
      <w:r w:rsidRPr="00ED21B0">
        <w:rPr>
          <w:rFonts w:ascii="Arial" w:hAnsi="Arial" w:cs="Arial"/>
          <w:b/>
        </w:rPr>
        <w:t>IRR 1.1</w:t>
      </w:r>
      <w:r w:rsidRPr="00ED21B0">
        <w:rPr>
          <w:rFonts w:ascii="Arial" w:hAnsi="Arial" w:cs="Arial"/>
        </w:rPr>
        <w:tab/>
        <w:t xml:space="preserve">The National CPA Mock Board Examination is a nationwide-simultaneous event to be conducted by region across the country. </w:t>
      </w:r>
    </w:p>
    <w:p w:rsidR="00ED21B0" w:rsidRPr="00ED21B0" w:rsidRDefault="00ED21B0" w:rsidP="00ED21B0">
      <w:pPr>
        <w:ind w:left="1440" w:hanging="1440"/>
        <w:jc w:val="both"/>
        <w:rPr>
          <w:rFonts w:ascii="Arial" w:hAnsi="Arial" w:cs="Arial"/>
          <w:b/>
        </w:rPr>
      </w:pPr>
    </w:p>
    <w:p w:rsidR="00ED21B0" w:rsidRPr="00ED21B0" w:rsidRDefault="00ED21B0" w:rsidP="00ED21B0">
      <w:pPr>
        <w:ind w:left="1440" w:hanging="1440"/>
        <w:jc w:val="both"/>
        <w:rPr>
          <w:rFonts w:ascii="Arial" w:hAnsi="Arial" w:cs="Arial"/>
        </w:rPr>
      </w:pPr>
      <w:r w:rsidRPr="00ED21B0">
        <w:rPr>
          <w:rFonts w:ascii="Arial" w:hAnsi="Arial" w:cs="Arial"/>
          <w:b/>
        </w:rPr>
        <w:t>IRR 1.2</w:t>
      </w:r>
      <w:r w:rsidRPr="00ED21B0">
        <w:rPr>
          <w:rFonts w:ascii="Arial" w:hAnsi="Arial" w:cs="Arial"/>
        </w:rPr>
        <w:tab/>
        <w:t>The National CPA Mock Board Examination is open for application to students, preferably graduating students, who are enrolled in Bac</w:t>
      </w:r>
      <w:r w:rsidR="0045095A">
        <w:rPr>
          <w:rFonts w:ascii="Arial" w:hAnsi="Arial" w:cs="Arial"/>
        </w:rPr>
        <w:t xml:space="preserve">helor of Science in Accountancy who are bona fide members of the National Federation of Junior Philippine Institute of Accountants. </w:t>
      </w:r>
    </w:p>
    <w:p w:rsidR="00ED21B0" w:rsidRP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r w:rsidRPr="00ED21B0">
        <w:rPr>
          <w:rFonts w:ascii="Arial" w:hAnsi="Arial" w:cs="Arial"/>
          <w:b/>
        </w:rPr>
        <w:t>IRR 1.3</w:t>
      </w:r>
      <w:r w:rsidRPr="00ED21B0">
        <w:rPr>
          <w:rFonts w:ascii="Arial" w:hAnsi="Arial" w:cs="Arial"/>
        </w:rPr>
        <w:tab/>
        <w:t xml:space="preserve">The aspiring examinee for this event must be </w:t>
      </w:r>
      <w:r w:rsidRPr="00ED21B0">
        <w:rPr>
          <w:rFonts w:ascii="Arial" w:hAnsi="Arial" w:cs="Arial"/>
          <w:b/>
        </w:rPr>
        <w:t>at least</w:t>
      </w:r>
      <w:r w:rsidRPr="00ED21B0">
        <w:rPr>
          <w:rFonts w:ascii="Arial" w:hAnsi="Arial" w:cs="Arial"/>
        </w:rPr>
        <w:t xml:space="preserve"> a 3rd year level of a 4-year course, 3rd year level of a 3-year course, or a 4th year level of a 5-year course.</w:t>
      </w:r>
    </w:p>
    <w:p w:rsidR="0017216D" w:rsidRPr="0017216D" w:rsidRDefault="0017216D" w:rsidP="00ED21B0">
      <w:pPr>
        <w:ind w:left="1440" w:hanging="1440"/>
        <w:jc w:val="both"/>
        <w:rPr>
          <w:rFonts w:ascii="Arial" w:hAnsi="Arial" w:cs="Arial"/>
          <w:i/>
          <w:color w:val="943634" w:themeColor="accent2" w:themeShade="BF"/>
        </w:rPr>
      </w:pPr>
      <w:r>
        <w:rPr>
          <w:rFonts w:ascii="Arial" w:hAnsi="Arial" w:cs="Arial"/>
          <w:b/>
        </w:rPr>
        <w:tab/>
      </w:r>
    </w:p>
    <w:p w:rsidR="00ED21B0" w:rsidRPr="00ED21B0" w:rsidRDefault="00ED21B0" w:rsidP="00ED21B0">
      <w:pPr>
        <w:ind w:left="1440" w:hanging="1440"/>
        <w:jc w:val="both"/>
        <w:rPr>
          <w:rFonts w:ascii="Arial" w:hAnsi="Arial" w:cs="Arial"/>
        </w:rPr>
      </w:pPr>
    </w:p>
    <w:p w:rsidR="00ED21B0" w:rsidRPr="00ED21B0" w:rsidRDefault="00ED21B0" w:rsidP="00ED21B0">
      <w:pPr>
        <w:pStyle w:val="NoSpacing"/>
        <w:ind w:left="1440" w:hanging="1440"/>
        <w:jc w:val="both"/>
        <w:rPr>
          <w:rFonts w:ascii="Arial" w:hAnsi="Arial" w:cs="Arial"/>
          <w:b/>
          <w:caps/>
          <w:color w:val="17365D"/>
          <w:sz w:val="24"/>
          <w:szCs w:val="24"/>
        </w:rPr>
      </w:pPr>
    </w:p>
    <w:p w:rsidR="00ED21B0" w:rsidRPr="00ED21B0" w:rsidRDefault="00ED21B0" w:rsidP="00ED21B0">
      <w:pPr>
        <w:pStyle w:val="NoSpacing"/>
        <w:ind w:left="1440" w:hanging="1440"/>
        <w:jc w:val="both"/>
        <w:rPr>
          <w:rFonts w:ascii="Arial" w:hAnsi="Arial" w:cs="Arial"/>
          <w:sz w:val="32"/>
          <w:szCs w:val="32"/>
        </w:rPr>
      </w:pPr>
      <w:r w:rsidRPr="00ED21B0">
        <w:rPr>
          <w:rFonts w:ascii="Arial" w:hAnsi="Arial" w:cs="Arial"/>
          <w:b/>
          <w:caps/>
          <w:color w:val="17365D"/>
          <w:sz w:val="32"/>
          <w:szCs w:val="32"/>
        </w:rPr>
        <w:t>IRR 2.0</w:t>
      </w:r>
      <w:r w:rsidRPr="00ED21B0">
        <w:rPr>
          <w:rFonts w:ascii="Arial" w:hAnsi="Arial" w:cs="Arial"/>
          <w:b/>
          <w:caps/>
          <w:color w:val="17365D"/>
          <w:sz w:val="32"/>
          <w:szCs w:val="32"/>
        </w:rPr>
        <w:tab/>
        <w:t>REQUIREMENTS</w:t>
      </w:r>
    </w:p>
    <w:p w:rsidR="00ED21B0" w:rsidRPr="00ED21B0" w:rsidRDefault="00ED21B0" w:rsidP="00ED21B0">
      <w:pPr>
        <w:pStyle w:val="NoSpacing"/>
        <w:ind w:left="1440"/>
        <w:jc w:val="both"/>
        <w:rPr>
          <w:rFonts w:ascii="Arial" w:hAnsi="Arial" w:cs="Arial"/>
          <w:sz w:val="24"/>
          <w:szCs w:val="24"/>
        </w:rPr>
      </w:pPr>
    </w:p>
    <w:p w:rsidR="00ED21B0" w:rsidRPr="00ED21B0" w:rsidRDefault="00ED21B0" w:rsidP="00ED21B0">
      <w:pPr>
        <w:jc w:val="both"/>
        <w:rPr>
          <w:rFonts w:ascii="Arial" w:hAnsi="Arial" w:cs="Arial"/>
        </w:rPr>
      </w:pPr>
      <w:r w:rsidRPr="00ED21B0">
        <w:rPr>
          <w:rFonts w:ascii="Arial" w:hAnsi="Arial" w:cs="Arial"/>
          <w:b/>
        </w:rPr>
        <w:t>IRR 2.1</w:t>
      </w:r>
      <w:r w:rsidRPr="00ED21B0">
        <w:rPr>
          <w:rFonts w:ascii="Arial" w:hAnsi="Arial" w:cs="Arial"/>
        </w:rPr>
        <w:tab/>
        <w:t>Each examinee must comply with the following requirements (hardcopy):</w:t>
      </w:r>
    </w:p>
    <w:p w:rsidR="00ED21B0" w:rsidRPr="00ED21B0" w:rsidRDefault="00ED21B0" w:rsidP="00ED21B0">
      <w:pPr>
        <w:ind w:left="1440"/>
        <w:jc w:val="both"/>
        <w:rPr>
          <w:rFonts w:ascii="Arial" w:hAnsi="Arial" w:cs="Arial"/>
        </w:rPr>
      </w:pPr>
    </w:p>
    <w:p w:rsidR="00ED21B0" w:rsidRPr="00ED21B0" w:rsidRDefault="001E001B" w:rsidP="00ED21B0">
      <w:pPr>
        <w:pStyle w:val="ListParagraph"/>
        <w:numPr>
          <w:ilvl w:val="0"/>
          <w:numId w:val="9"/>
        </w:numPr>
        <w:spacing w:after="0" w:line="240" w:lineRule="auto"/>
        <w:ind w:left="1620" w:hanging="180"/>
        <w:contextualSpacing w:val="0"/>
        <w:jc w:val="both"/>
        <w:rPr>
          <w:rFonts w:ascii="Arial" w:hAnsi="Arial" w:cs="Arial"/>
          <w:sz w:val="24"/>
          <w:szCs w:val="24"/>
        </w:rPr>
      </w:pPr>
      <w:r>
        <w:rPr>
          <w:rFonts w:ascii="Arial" w:hAnsi="Arial" w:cs="Arial"/>
          <w:sz w:val="24"/>
          <w:szCs w:val="24"/>
        </w:rPr>
        <w:t>S</w:t>
      </w:r>
      <w:r w:rsidR="00ED21B0" w:rsidRPr="00ED21B0">
        <w:rPr>
          <w:rFonts w:ascii="Arial" w:hAnsi="Arial" w:cs="Arial"/>
          <w:sz w:val="24"/>
          <w:szCs w:val="24"/>
        </w:rPr>
        <w:t xml:space="preserve">chool I.D.  </w:t>
      </w:r>
    </w:p>
    <w:p w:rsidR="00ED21B0" w:rsidRPr="00ED21B0" w:rsidRDefault="00B03CB6" w:rsidP="00ED21B0">
      <w:pPr>
        <w:pStyle w:val="ListParagraph"/>
        <w:numPr>
          <w:ilvl w:val="0"/>
          <w:numId w:val="9"/>
        </w:numPr>
        <w:spacing w:after="0" w:line="240" w:lineRule="auto"/>
        <w:ind w:left="1620" w:hanging="180"/>
        <w:contextualSpacing w:val="0"/>
        <w:jc w:val="both"/>
        <w:rPr>
          <w:rFonts w:ascii="Arial" w:hAnsi="Arial" w:cs="Arial"/>
          <w:sz w:val="24"/>
          <w:szCs w:val="24"/>
        </w:rPr>
      </w:pPr>
      <w:r>
        <w:rPr>
          <w:rFonts w:ascii="Arial" w:hAnsi="Arial" w:cs="Arial"/>
          <w:sz w:val="24"/>
          <w:szCs w:val="24"/>
        </w:rPr>
        <w:t>R</w:t>
      </w:r>
      <w:r w:rsidR="00ED21B0" w:rsidRPr="00ED21B0">
        <w:rPr>
          <w:rFonts w:ascii="Arial" w:hAnsi="Arial" w:cs="Arial"/>
          <w:sz w:val="24"/>
          <w:szCs w:val="24"/>
        </w:rPr>
        <w:t>ecent registration/enrollment form.</w:t>
      </w:r>
    </w:p>
    <w:p w:rsidR="00ED21B0" w:rsidRDefault="00ED21B0" w:rsidP="006721B7">
      <w:pPr>
        <w:pStyle w:val="NoSpacing"/>
        <w:rPr>
          <w:rFonts w:ascii="Arial" w:hAnsi="Arial" w:cs="Arial"/>
          <w:sz w:val="24"/>
          <w:szCs w:val="24"/>
        </w:rPr>
      </w:pPr>
    </w:p>
    <w:p w:rsidR="006721B7" w:rsidRDefault="006721B7" w:rsidP="006721B7">
      <w:pPr>
        <w:pStyle w:val="NoSpacing"/>
        <w:rPr>
          <w:rFonts w:ascii="Arial" w:hAnsi="Arial" w:cs="Arial"/>
          <w:sz w:val="24"/>
          <w:szCs w:val="24"/>
        </w:rPr>
      </w:pPr>
    </w:p>
    <w:p w:rsidR="006721B7" w:rsidRDefault="006721B7" w:rsidP="006721B7">
      <w:pPr>
        <w:pStyle w:val="NoSpacing"/>
        <w:rPr>
          <w:rFonts w:ascii="Arial" w:hAnsi="Arial" w:cs="Arial"/>
          <w:sz w:val="24"/>
          <w:szCs w:val="24"/>
        </w:rPr>
      </w:pPr>
    </w:p>
    <w:p w:rsidR="006721B7" w:rsidRDefault="006721B7" w:rsidP="006721B7">
      <w:pPr>
        <w:pStyle w:val="NoSpacing"/>
        <w:rPr>
          <w:rFonts w:ascii="Arial" w:hAnsi="Arial" w:cs="Arial"/>
          <w:sz w:val="24"/>
          <w:szCs w:val="24"/>
        </w:rPr>
      </w:pPr>
    </w:p>
    <w:p w:rsidR="006721B7" w:rsidRPr="00ED21B0" w:rsidRDefault="006721B7" w:rsidP="006721B7">
      <w:pPr>
        <w:pStyle w:val="NoSpacing"/>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Default="00ED21B0" w:rsidP="00ED21B0">
      <w:pPr>
        <w:pStyle w:val="NoSpacing"/>
        <w:ind w:left="1440" w:hanging="1440"/>
        <w:rPr>
          <w:rFonts w:ascii="Arial" w:hAnsi="Arial" w:cs="Arial"/>
          <w:sz w:val="24"/>
          <w:szCs w:val="24"/>
        </w:rPr>
      </w:pPr>
    </w:p>
    <w:p w:rsidR="00ED21B0" w:rsidRPr="00ED21B0" w:rsidRDefault="00ED21B0" w:rsidP="00E2234F">
      <w:pPr>
        <w:pStyle w:val="NoSpacing"/>
        <w:rPr>
          <w:rFonts w:ascii="Arial" w:hAnsi="Arial" w:cs="Arial"/>
          <w:sz w:val="24"/>
          <w:szCs w:val="24"/>
        </w:rPr>
      </w:pPr>
    </w:p>
    <w:p w:rsidR="00ED21B0" w:rsidRPr="00ED21B0" w:rsidRDefault="00ED21B0" w:rsidP="00ED21B0">
      <w:pPr>
        <w:pStyle w:val="NoSpacing"/>
        <w:ind w:left="1440" w:hanging="1440"/>
        <w:jc w:val="both"/>
        <w:rPr>
          <w:rFonts w:ascii="Arial" w:hAnsi="Arial" w:cs="Arial"/>
          <w:sz w:val="30"/>
          <w:szCs w:val="30"/>
        </w:rPr>
      </w:pPr>
      <w:r w:rsidRPr="00ED21B0">
        <w:rPr>
          <w:rFonts w:ascii="Arial" w:hAnsi="Arial" w:cs="Arial"/>
          <w:b/>
          <w:caps/>
          <w:color w:val="17365D"/>
          <w:sz w:val="30"/>
          <w:szCs w:val="30"/>
        </w:rPr>
        <w:t>IRR 3.0</w:t>
      </w:r>
      <w:r w:rsidRPr="00ED21B0">
        <w:rPr>
          <w:rFonts w:ascii="Arial" w:hAnsi="Arial" w:cs="Arial"/>
          <w:b/>
          <w:caps/>
          <w:color w:val="17365D"/>
          <w:sz w:val="30"/>
          <w:szCs w:val="30"/>
        </w:rPr>
        <w:tab/>
        <w:t>LOCAL CHAPTER (lc) PRE-REGISTRATION GUIDELINES</w:t>
      </w:r>
    </w:p>
    <w:p w:rsidR="00ED21B0" w:rsidRPr="00ED21B0" w:rsidRDefault="00ED21B0" w:rsidP="00ED21B0">
      <w:pPr>
        <w:pStyle w:val="NoSpacing"/>
        <w:ind w:left="1440" w:hanging="1440"/>
        <w:rPr>
          <w:rFonts w:ascii="Arial" w:hAnsi="Arial" w:cs="Arial"/>
          <w:sz w:val="24"/>
          <w:szCs w:val="24"/>
        </w:rPr>
      </w:pPr>
    </w:p>
    <w:p w:rsidR="00ED21B0" w:rsidRPr="00ED21B0" w:rsidRDefault="00ED21B0" w:rsidP="00ED21B0">
      <w:pPr>
        <w:ind w:left="1440" w:hanging="1440"/>
        <w:jc w:val="both"/>
        <w:rPr>
          <w:rFonts w:ascii="Arial" w:hAnsi="Arial" w:cs="Arial"/>
        </w:rPr>
      </w:pPr>
      <w:r w:rsidRPr="00ED21B0">
        <w:rPr>
          <w:rFonts w:ascii="Arial" w:hAnsi="Arial" w:cs="Arial"/>
          <w:b/>
        </w:rPr>
        <w:t>IRR 3.1</w:t>
      </w:r>
      <w:r w:rsidRPr="00ED21B0">
        <w:rPr>
          <w:rFonts w:ascii="Arial" w:hAnsi="Arial" w:cs="Arial"/>
        </w:rPr>
        <w:tab/>
        <w:t>Each aspiring examinee, must pre-register with his Local Chapter</w:t>
      </w:r>
      <w:r>
        <w:rPr>
          <w:rFonts w:ascii="Arial" w:hAnsi="Arial" w:cs="Arial"/>
        </w:rPr>
        <w:t xml:space="preserve"> </w:t>
      </w:r>
      <w:r w:rsidRPr="00ED21B0">
        <w:rPr>
          <w:rFonts w:ascii="Arial" w:hAnsi="Arial" w:cs="Arial"/>
        </w:rPr>
        <w:t xml:space="preserve">in his respective school. An examinee must fill-in the necessary information in the provided </w:t>
      </w:r>
      <w:r w:rsidRPr="00ED21B0">
        <w:rPr>
          <w:rFonts w:ascii="Arial" w:hAnsi="Arial" w:cs="Arial"/>
          <w:b/>
        </w:rPr>
        <w:t>pre-registration sheet</w:t>
      </w:r>
      <w:r w:rsidRPr="00ED21B0">
        <w:rPr>
          <w:rFonts w:ascii="Arial" w:hAnsi="Arial" w:cs="Arial"/>
        </w:rPr>
        <w:t xml:space="preserve"> (hardcopy) by NFJPIA.  The Local Chapter President/Representative must fill-in necessary registration sheet (softcopy) prov</w:t>
      </w:r>
      <w:r w:rsidR="0017216D">
        <w:rPr>
          <w:rFonts w:ascii="Arial" w:hAnsi="Arial" w:cs="Arial"/>
        </w:rPr>
        <w:t xml:space="preserve">ided by NFJPIA which will </w:t>
      </w:r>
      <w:r w:rsidR="0017216D" w:rsidRPr="001E001B">
        <w:rPr>
          <w:rFonts w:ascii="Arial" w:hAnsi="Arial" w:cs="Arial"/>
        </w:rPr>
        <w:t>serve as the</w:t>
      </w:r>
      <w:r w:rsidRPr="00ED21B0">
        <w:rPr>
          <w:rFonts w:ascii="Arial" w:hAnsi="Arial" w:cs="Arial"/>
        </w:rPr>
        <w:t xml:space="preserve"> final list to be submitted to their respective Regional Councils.  Also, the examinee must pay the examination fee to his respective Local Chapter once he pre-registered himself. “No Refund” policy will be strictly implemented. </w:t>
      </w:r>
    </w:p>
    <w:p w:rsidR="00ED21B0" w:rsidRPr="00ED21B0" w:rsidRDefault="00ED21B0" w:rsidP="00ED21B0">
      <w:pPr>
        <w:pStyle w:val="NoSpacing"/>
        <w:ind w:left="1440" w:hanging="1440"/>
        <w:rPr>
          <w:rFonts w:ascii="Arial" w:hAnsi="Arial" w:cs="Arial"/>
          <w:sz w:val="24"/>
          <w:szCs w:val="24"/>
        </w:rPr>
      </w:pPr>
    </w:p>
    <w:p w:rsidR="00ED21B0" w:rsidRDefault="00ED21B0" w:rsidP="00ED21B0">
      <w:pPr>
        <w:ind w:left="1440" w:hanging="1440"/>
        <w:jc w:val="both"/>
        <w:rPr>
          <w:rFonts w:ascii="Arial" w:hAnsi="Arial" w:cs="Arial"/>
        </w:rPr>
      </w:pPr>
      <w:r w:rsidRPr="00ED21B0">
        <w:rPr>
          <w:rFonts w:ascii="Arial" w:hAnsi="Arial" w:cs="Arial"/>
          <w:b/>
        </w:rPr>
        <w:t>IRR 3.2</w:t>
      </w:r>
      <w:r w:rsidR="00B03CB6">
        <w:rPr>
          <w:rFonts w:ascii="Arial" w:hAnsi="Arial" w:cs="Arial"/>
        </w:rPr>
        <w:tab/>
        <w:t xml:space="preserve">All </w:t>
      </w:r>
      <w:r w:rsidRPr="00ED21B0">
        <w:rPr>
          <w:rFonts w:ascii="Arial" w:hAnsi="Arial" w:cs="Arial"/>
        </w:rPr>
        <w:t>hardcopy requirements must be submitted</w:t>
      </w:r>
      <w:r w:rsidR="00B03CB6">
        <w:rPr>
          <w:rFonts w:ascii="Arial" w:hAnsi="Arial" w:cs="Arial"/>
        </w:rPr>
        <w:t xml:space="preserve"> during the 1</w:t>
      </w:r>
      <w:r w:rsidR="00B03CB6" w:rsidRPr="00B03CB6">
        <w:rPr>
          <w:rFonts w:ascii="Arial" w:hAnsi="Arial" w:cs="Arial"/>
          <w:vertAlign w:val="superscript"/>
        </w:rPr>
        <w:t>st</w:t>
      </w:r>
      <w:r w:rsidR="00B03CB6">
        <w:rPr>
          <w:rFonts w:ascii="Arial" w:hAnsi="Arial" w:cs="Arial"/>
        </w:rPr>
        <w:t xml:space="preserve"> day of the examination to be checked by the attending proctor. </w:t>
      </w:r>
    </w:p>
    <w:p w:rsidR="00B03CB6" w:rsidRPr="00ED21B0" w:rsidRDefault="00B03CB6"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b/>
        </w:rPr>
      </w:pPr>
      <w:r w:rsidRPr="00ED21B0">
        <w:rPr>
          <w:rFonts w:ascii="Arial" w:hAnsi="Arial" w:cs="Arial"/>
          <w:b/>
        </w:rPr>
        <w:t>IRR 3.3</w:t>
      </w:r>
      <w:r w:rsidRPr="00ED21B0">
        <w:rPr>
          <w:rFonts w:ascii="Arial" w:hAnsi="Arial" w:cs="Arial"/>
        </w:rPr>
        <w:tab/>
        <w:t xml:space="preserve">The pre-registration period </w:t>
      </w:r>
      <w:r w:rsidRPr="00ED21B0">
        <w:rPr>
          <w:rFonts w:ascii="Arial" w:hAnsi="Arial" w:cs="Arial"/>
          <w:b/>
        </w:rPr>
        <w:t xml:space="preserve">starts on January 03, 2013 </w:t>
      </w:r>
      <w:r w:rsidRPr="00ED21B0">
        <w:rPr>
          <w:rFonts w:ascii="Arial" w:hAnsi="Arial" w:cs="Arial"/>
        </w:rPr>
        <w:t xml:space="preserve">and will </w:t>
      </w:r>
      <w:r w:rsidRPr="00ED21B0">
        <w:rPr>
          <w:rFonts w:ascii="Arial" w:hAnsi="Arial" w:cs="Arial"/>
          <w:b/>
        </w:rPr>
        <w:t>end on February 01, 2013</w:t>
      </w:r>
      <w:r w:rsidRPr="00ED21B0">
        <w:rPr>
          <w:rFonts w:ascii="Arial" w:hAnsi="Arial" w:cs="Arial"/>
        </w:rPr>
        <w:t xml:space="preserve">. </w:t>
      </w:r>
      <w:r w:rsidRPr="00ED21B0">
        <w:rPr>
          <w:rFonts w:ascii="Arial" w:hAnsi="Arial" w:cs="Arial"/>
          <w:b/>
        </w:rPr>
        <w:t xml:space="preserve">Only those aspiring </w:t>
      </w:r>
      <w:r w:rsidRPr="001E001B">
        <w:rPr>
          <w:rFonts w:ascii="Arial" w:hAnsi="Arial" w:cs="Arial"/>
        </w:rPr>
        <w:t>examinee</w:t>
      </w:r>
      <w:r w:rsidR="0017216D" w:rsidRPr="001E001B">
        <w:rPr>
          <w:rFonts w:ascii="Arial" w:hAnsi="Arial" w:cs="Arial"/>
          <w:i/>
        </w:rPr>
        <w:t>s</w:t>
      </w:r>
      <w:r w:rsidRPr="00ED21B0">
        <w:rPr>
          <w:rFonts w:ascii="Arial" w:hAnsi="Arial" w:cs="Arial"/>
          <w:b/>
        </w:rPr>
        <w:t xml:space="preserve"> who pre-registered </w:t>
      </w:r>
      <w:r w:rsidR="0017216D" w:rsidRPr="001E001B">
        <w:rPr>
          <w:rFonts w:ascii="Arial" w:hAnsi="Arial" w:cs="Arial"/>
        </w:rPr>
        <w:t>are</w:t>
      </w:r>
      <w:r w:rsidR="0017216D">
        <w:rPr>
          <w:rFonts w:ascii="Arial" w:hAnsi="Arial" w:cs="Arial"/>
          <w:b/>
        </w:rPr>
        <w:t xml:space="preserve"> </w:t>
      </w:r>
      <w:r w:rsidRPr="00ED21B0">
        <w:rPr>
          <w:rFonts w:ascii="Arial" w:hAnsi="Arial" w:cs="Arial"/>
          <w:b/>
        </w:rPr>
        <w:t xml:space="preserve">allowed to take the CPA mock board examination. </w:t>
      </w:r>
    </w:p>
    <w:p w:rsidR="00ED21B0" w:rsidRPr="00ED21B0" w:rsidRDefault="00ED21B0"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r w:rsidRPr="00ED21B0">
        <w:rPr>
          <w:rFonts w:ascii="Arial" w:hAnsi="Arial" w:cs="Arial"/>
          <w:b/>
        </w:rPr>
        <w:t>IRR 3.4</w:t>
      </w:r>
      <w:r w:rsidRPr="00ED21B0">
        <w:rPr>
          <w:rFonts w:ascii="Arial" w:hAnsi="Arial" w:cs="Arial"/>
        </w:rPr>
        <w:tab/>
        <w:t xml:space="preserve">The </w:t>
      </w:r>
      <w:r w:rsidRPr="00ED21B0">
        <w:rPr>
          <w:rFonts w:ascii="Arial" w:hAnsi="Arial" w:cs="Arial"/>
          <w:b/>
        </w:rPr>
        <w:t>softcopy of pre-registration information</w:t>
      </w:r>
      <w:r w:rsidR="0017216D" w:rsidRPr="0017216D">
        <w:rPr>
          <w:rFonts w:ascii="Arial" w:hAnsi="Arial" w:cs="Arial"/>
          <w:b/>
          <w:i/>
          <w:color w:val="943634" w:themeColor="accent2" w:themeShade="BF"/>
        </w:rPr>
        <w:t xml:space="preserve"> </w:t>
      </w:r>
      <w:r w:rsidRPr="00ED21B0">
        <w:rPr>
          <w:rFonts w:ascii="Arial" w:hAnsi="Arial" w:cs="Arial"/>
        </w:rPr>
        <w:t xml:space="preserve">and the </w:t>
      </w:r>
      <w:r w:rsidRPr="00ED21B0">
        <w:rPr>
          <w:rFonts w:ascii="Arial" w:hAnsi="Arial" w:cs="Arial"/>
          <w:b/>
        </w:rPr>
        <w:t>collection of examination fee</w:t>
      </w:r>
      <w:r w:rsidRPr="00ED21B0">
        <w:rPr>
          <w:rFonts w:ascii="Arial" w:hAnsi="Arial" w:cs="Arial"/>
        </w:rPr>
        <w:t xml:space="preserve"> by the Local Chapter </w:t>
      </w:r>
      <w:r w:rsidRPr="00ED21B0">
        <w:rPr>
          <w:rFonts w:ascii="Arial" w:hAnsi="Arial" w:cs="Arial"/>
          <w:b/>
        </w:rPr>
        <w:t>must be sent to their respective Regional Council</w:t>
      </w:r>
      <w:r w:rsidRPr="00ED21B0">
        <w:rPr>
          <w:rFonts w:ascii="Arial" w:hAnsi="Arial" w:cs="Arial"/>
        </w:rPr>
        <w:t xml:space="preserve"> for consolidation purposes </w:t>
      </w:r>
      <w:r w:rsidRPr="00ED21B0">
        <w:rPr>
          <w:rFonts w:ascii="Arial" w:hAnsi="Arial" w:cs="Arial"/>
          <w:b/>
        </w:rPr>
        <w:t>on or before February 4, 2013</w:t>
      </w:r>
      <w:r w:rsidRPr="00ED21B0">
        <w:rPr>
          <w:rFonts w:ascii="Arial" w:hAnsi="Arial" w:cs="Arial"/>
        </w:rPr>
        <w:t>.</w:t>
      </w:r>
    </w:p>
    <w:p w:rsidR="00ED21B0" w:rsidRPr="00ED21B0" w:rsidRDefault="00ED21B0" w:rsidP="00ED21B0">
      <w:pPr>
        <w:ind w:left="1440" w:hanging="1440"/>
        <w:jc w:val="both"/>
        <w:rPr>
          <w:rFonts w:ascii="Arial" w:hAnsi="Arial" w:cs="Arial"/>
        </w:rPr>
      </w:pPr>
    </w:p>
    <w:p w:rsidR="00CC44C8" w:rsidRPr="001E001B" w:rsidRDefault="00ED21B0" w:rsidP="001E001B">
      <w:pPr>
        <w:ind w:left="1440" w:hanging="1440"/>
        <w:jc w:val="both"/>
        <w:rPr>
          <w:rFonts w:ascii="Arial" w:hAnsi="Arial" w:cs="Arial"/>
        </w:rPr>
      </w:pPr>
      <w:r w:rsidRPr="00ED21B0">
        <w:rPr>
          <w:rFonts w:ascii="Arial" w:hAnsi="Arial" w:cs="Arial"/>
          <w:b/>
        </w:rPr>
        <w:t>IRR 3.5</w:t>
      </w:r>
      <w:r w:rsidRPr="00ED21B0">
        <w:rPr>
          <w:rFonts w:ascii="Arial" w:hAnsi="Arial" w:cs="Arial"/>
        </w:rPr>
        <w:tab/>
      </w:r>
      <w:r w:rsidR="00CC44C8" w:rsidRPr="001E001B">
        <w:rPr>
          <w:rFonts w:ascii="Arial" w:hAnsi="Arial" w:cs="Arial"/>
        </w:rPr>
        <w:t>All local chapters are encouraged to strictly follow the given deadline</w:t>
      </w:r>
      <w:r w:rsidR="001E001B" w:rsidRPr="001E001B">
        <w:rPr>
          <w:rFonts w:ascii="Arial" w:hAnsi="Arial" w:cs="Arial"/>
        </w:rPr>
        <w:t xml:space="preserve"> as to </w:t>
      </w:r>
      <w:r w:rsidR="00CC44C8" w:rsidRPr="001E001B">
        <w:rPr>
          <w:rFonts w:ascii="Arial" w:hAnsi="Arial" w:cs="Arial"/>
        </w:rPr>
        <w:t xml:space="preserve">the pre-registration to sufficiently supply the number of materials needed </w:t>
      </w:r>
      <w:r w:rsidR="00CC44C8" w:rsidRPr="001E001B">
        <w:rPr>
          <w:rFonts w:ascii="Arial" w:hAnsi="Arial" w:cs="Arial"/>
        </w:rPr>
        <w:tab/>
      </w:r>
    </w:p>
    <w:p w:rsidR="00CC44C8" w:rsidRPr="001E001B" w:rsidRDefault="00CC44C8" w:rsidP="00CC44C8">
      <w:pPr>
        <w:jc w:val="both"/>
        <w:rPr>
          <w:rFonts w:ascii="Arial" w:hAnsi="Arial" w:cs="Arial"/>
        </w:rPr>
      </w:pPr>
      <w:r w:rsidRPr="001E001B">
        <w:rPr>
          <w:rFonts w:ascii="Arial" w:hAnsi="Arial" w:cs="Arial"/>
        </w:rPr>
        <w:tab/>
      </w:r>
      <w:r w:rsidRPr="001E001B">
        <w:rPr>
          <w:rFonts w:ascii="Arial" w:hAnsi="Arial" w:cs="Arial"/>
        </w:rPr>
        <w:tab/>
      </w:r>
      <w:proofErr w:type="gramStart"/>
      <w:r w:rsidRPr="001E001B">
        <w:rPr>
          <w:rFonts w:ascii="Arial" w:hAnsi="Arial" w:cs="Arial"/>
        </w:rPr>
        <w:t>for</w:t>
      </w:r>
      <w:proofErr w:type="gramEnd"/>
      <w:r w:rsidRPr="001E001B">
        <w:rPr>
          <w:rFonts w:ascii="Arial" w:hAnsi="Arial" w:cs="Arial"/>
        </w:rPr>
        <w:t xml:space="preserve"> the examinees per region.</w:t>
      </w:r>
    </w:p>
    <w:p w:rsidR="00ED21B0" w:rsidRPr="00ED21B0" w:rsidRDefault="00ED21B0"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p>
    <w:p w:rsidR="00ED21B0" w:rsidRPr="00ED21B0" w:rsidRDefault="00ED21B0" w:rsidP="00ED21B0">
      <w:pPr>
        <w:pStyle w:val="NoSpacing"/>
        <w:ind w:left="1440" w:hanging="1440"/>
        <w:jc w:val="both"/>
        <w:rPr>
          <w:rFonts w:ascii="Arial" w:hAnsi="Arial" w:cs="Arial"/>
          <w:sz w:val="32"/>
          <w:szCs w:val="32"/>
        </w:rPr>
      </w:pPr>
      <w:r w:rsidRPr="00ED21B0">
        <w:rPr>
          <w:rFonts w:ascii="Arial" w:hAnsi="Arial" w:cs="Arial"/>
          <w:b/>
          <w:caps/>
          <w:color w:val="17365D"/>
          <w:sz w:val="32"/>
          <w:szCs w:val="32"/>
        </w:rPr>
        <w:t>IRR 4.0</w:t>
      </w:r>
      <w:r w:rsidRPr="00ED21B0">
        <w:rPr>
          <w:rFonts w:ascii="Arial" w:hAnsi="Arial" w:cs="Arial"/>
          <w:b/>
          <w:caps/>
          <w:color w:val="17365D"/>
          <w:sz w:val="32"/>
          <w:szCs w:val="32"/>
        </w:rPr>
        <w:tab/>
        <w:t>REGIONAL COUNCIL (Rc) PRE-REGISTRATION GUIDELINES</w:t>
      </w:r>
    </w:p>
    <w:p w:rsidR="00ED21B0" w:rsidRPr="00ED21B0" w:rsidRDefault="00ED21B0" w:rsidP="00ED21B0">
      <w:pPr>
        <w:pStyle w:val="NoSpacing"/>
        <w:ind w:left="1440" w:hanging="1440"/>
        <w:rPr>
          <w:rFonts w:ascii="Arial" w:hAnsi="Arial" w:cs="Arial"/>
          <w:sz w:val="24"/>
          <w:szCs w:val="24"/>
        </w:rPr>
      </w:pPr>
    </w:p>
    <w:p w:rsidR="00ED21B0" w:rsidRDefault="00ED21B0" w:rsidP="00ED21B0">
      <w:pPr>
        <w:ind w:left="1440" w:hanging="1440"/>
        <w:jc w:val="both"/>
        <w:rPr>
          <w:rFonts w:ascii="Arial" w:hAnsi="Arial" w:cs="Arial"/>
          <w:b/>
        </w:rPr>
      </w:pPr>
      <w:r w:rsidRPr="00ED21B0">
        <w:rPr>
          <w:rFonts w:ascii="Arial" w:hAnsi="Arial" w:cs="Arial"/>
          <w:b/>
        </w:rPr>
        <w:t>IRR 4.1</w:t>
      </w:r>
      <w:r w:rsidRPr="00ED21B0">
        <w:rPr>
          <w:rFonts w:ascii="Arial" w:hAnsi="Arial" w:cs="Arial"/>
        </w:rPr>
        <w:tab/>
      </w:r>
      <w:proofErr w:type="gramStart"/>
      <w:r w:rsidRPr="00ED21B0">
        <w:rPr>
          <w:rFonts w:ascii="Arial" w:hAnsi="Arial" w:cs="Arial"/>
        </w:rPr>
        <w:t xml:space="preserve">The Regional Council must secure the </w:t>
      </w:r>
      <w:r w:rsidRPr="00ED21B0">
        <w:rPr>
          <w:rFonts w:ascii="Arial" w:hAnsi="Arial" w:cs="Arial"/>
          <w:b/>
        </w:rPr>
        <w:t>pre-registration sheets</w:t>
      </w:r>
      <w:r w:rsidRPr="00ED21B0">
        <w:rPr>
          <w:rFonts w:ascii="Arial" w:hAnsi="Arial" w:cs="Arial"/>
        </w:rPr>
        <w:t xml:space="preserve"> (softcopy),</w:t>
      </w:r>
      <w:proofErr w:type="gramEnd"/>
      <w:r w:rsidRPr="00ED21B0">
        <w:rPr>
          <w:rFonts w:ascii="Arial" w:hAnsi="Arial" w:cs="Arial"/>
        </w:rPr>
        <w:t xml:space="preserve"> and </w:t>
      </w:r>
      <w:r w:rsidRPr="00ED21B0">
        <w:rPr>
          <w:rFonts w:ascii="Arial" w:hAnsi="Arial" w:cs="Arial"/>
          <w:b/>
        </w:rPr>
        <w:t>collection of examination fee</w:t>
      </w:r>
      <w:r w:rsidRPr="00ED21B0">
        <w:rPr>
          <w:rFonts w:ascii="Arial" w:hAnsi="Arial" w:cs="Arial"/>
        </w:rPr>
        <w:t xml:space="preserve"> from the Local Chapters </w:t>
      </w:r>
      <w:r w:rsidRPr="00ED21B0">
        <w:rPr>
          <w:rFonts w:ascii="Arial" w:hAnsi="Arial" w:cs="Arial"/>
          <w:b/>
        </w:rPr>
        <w:t>on or before February 4, 2013.</w:t>
      </w: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Default="00ED21B0" w:rsidP="00ED21B0">
      <w:pPr>
        <w:ind w:left="1440" w:hanging="1440"/>
        <w:jc w:val="both"/>
        <w:rPr>
          <w:rFonts w:ascii="Arial" w:hAnsi="Arial" w:cs="Arial"/>
          <w:b/>
        </w:rPr>
      </w:pPr>
    </w:p>
    <w:p w:rsidR="00ED21B0" w:rsidRP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r w:rsidRPr="00ED21B0">
        <w:rPr>
          <w:rFonts w:ascii="Arial" w:hAnsi="Arial" w:cs="Arial"/>
          <w:b/>
        </w:rPr>
        <w:t>IRR 4.2</w:t>
      </w:r>
      <w:r w:rsidRPr="00ED21B0">
        <w:rPr>
          <w:rFonts w:ascii="Arial" w:hAnsi="Arial" w:cs="Arial"/>
        </w:rPr>
        <w:tab/>
        <w:t xml:space="preserve">The Regional Council must send a confirmation as to the number of pre-registered examinees as of </w:t>
      </w:r>
      <w:r w:rsidRPr="00ED21B0">
        <w:rPr>
          <w:rFonts w:ascii="Arial" w:hAnsi="Arial" w:cs="Arial"/>
          <w:b/>
        </w:rPr>
        <w:t xml:space="preserve">February 5, 2013 </w:t>
      </w:r>
      <w:r w:rsidRPr="00ED21B0">
        <w:rPr>
          <w:rFonts w:ascii="Arial" w:hAnsi="Arial" w:cs="Arial"/>
        </w:rPr>
        <w:t xml:space="preserve">to the National Vice President for Academics and must </w:t>
      </w:r>
      <w:r w:rsidRPr="001E001B">
        <w:rPr>
          <w:rFonts w:ascii="Arial" w:hAnsi="Arial" w:cs="Arial"/>
        </w:rPr>
        <w:t xml:space="preserve">deposit </w:t>
      </w:r>
      <w:r w:rsidR="00CC44C8" w:rsidRPr="001E001B">
        <w:rPr>
          <w:rFonts w:ascii="Arial" w:hAnsi="Arial" w:cs="Arial"/>
        </w:rPr>
        <w:t>the collection remitted</w:t>
      </w:r>
      <w:r w:rsidR="00CC44C8">
        <w:rPr>
          <w:rFonts w:ascii="Arial" w:hAnsi="Arial" w:cs="Arial"/>
        </w:rPr>
        <w:t xml:space="preserve"> </w:t>
      </w:r>
      <w:r w:rsidRPr="00ED21B0">
        <w:rPr>
          <w:rFonts w:ascii="Arial" w:hAnsi="Arial" w:cs="Arial"/>
        </w:rPr>
        <w:t xml:space="preserve">on or before </w:t>
      </w:r>
      <w:r w:rsidRPr="00ED21B0">
        <w:rPr>
          <w:rFonts w:ascii="Arial" w:hAnsi="Arial" w:cs="Arial"/>
          <w:b/>
        </w:rPr>
        <w:t>February 6, 2013</w:t>
      </w:r>
      <w:r w:rsidR="00CC44C8">
        <w:rPr>
          <w:rFonts w:ascii="Arial" w:hAnsi="Arial" w:cs="Arial"/>
        </w:rPr>
        <w:t>.</w:t>
      </w:r>
    </w:p>
    <w:p w:rsidR="00ED21B0" w:rsidRPr="00ED21B0" w:rsidRDefault="00ED21B0" w:rsidP="00ED21B0">
      <w:pPr>
        <w:ind w:left="1440" w:hanging="1440"/>
        <w:jc w:val="both"/>
        <w:rPr>
          <w:rFonts w:ascii="Arial" w:hAnsi="Arial" w:cs="Arial"/>
        </w:rPr>
      </w:pPr>
    </w:p>
    <w:p w:rsidR="00ED21B0" w:rsidRPr="00ED21B0" w:rsidRDefault="00ED21B0" w:rsidP="00ED21B0">
      <w:pPr>
        <w:pStyle w:val="NoSpacing"/>
        <w:ind w:left="1440" w:hanging="1440"/>
        <w:jc w:val="both"/>
        <w:rPr>
          <w:rFonts w:ascii="Arial" w:hAnsi="Arial" w:cs="Arial"/>
          <w:b/>
          <w:caps/>
          <w:color w:val="17365D"/>
          <w:sz w:val="24"/>
          <w:szCs w:val="24"/>
        </w:rPr>
      </w:pPr>
    </w:p>
    <w:p w:rsidR="00ED21B0" w:rsidRPr="00ED21B0" w:rsidRDefault="00ED21B0" w:rsidP="00ED21B0">
      <w:pPr>
        <w:pStyle w:val="NoSpacing"/>
        <w:ind w:left="1440" w:hanging="1440"/>
        <w:jc w:val="both"/>
        <w:rPr>
          <w:rFonts w:ascii="Arial" w:hAnsi="Arial" w:cs="Arial"/>
          <w:sz w:val="32"/>
          <w:szCs w:val="32"/>
        </w:rPr>
      </w:pPr>
      <w:r w:rsidRPr="00ED21B0">
        <w:rPr>
          <w:rFonts w:ascii="Arial" w:hAnsi="Arial" w:cs="Arial"/>
          <w:b/>
          <w:caps/>
          <w:color w:val="17365D"/>
          <w:sz w:val="32"/>
          <w:szCs w:val="32"/>
        </w:rPr>
        <w:t>IRR 5.0</w:t>
      </w:r>
      <w:r w:rsidRPr="00ED21B0">
        <w:rPr>
          <w:rFonts w:ascii="Arial" w:hAnsi="Arial" w:cs="Arial"/>
          <w:b/>
          <w:caps/>
          <w:color w:val="17365D"/>
          <w:sz w:val="32"/>
          <w:szCs w:val="32"/>
        </w:rPr>
        <w:tab/>
        <w:t>Dates and schedule of examination</w:t>
      </w:r>
    </w:p>
    <w:p w:rsidR="00ED21B0" w:rsidRPr="00ED21B0" w:rsidRDefault="00ED21B0" w:rsidP="00ED21B0">
      <w:pPr>
        <w:ind w:left="1440" w:hanging="1440"/>
        <w:jc w:val="both"/>
        <w:rPr>
          <w:rFonts w:ascii="Arial" w:hAnsi="Arial" w:cs="Arial"/>
          <w:sz w:val="32"/>
          <w:szCs w:val="32"/>
        </w:rPr>
      </w:pPr>
    </w:p>
    <w:p w:rsidR="00ED21B0" w:rsidRPr="00ED21B0" w:rsidRDefault="00ED21B0" w:rsidP="00ED21B0">
      <w:pPr>
        <w:ind w:left="1440" w:hanging="1440"/>
        <w:jc w:val="both"/>
        <w:rPr>
          <w:rFonts w:ascii="Arial" w:hAnsi="Arial" w:cs="Arial"/>
        </w:rPr>
      </w:pPr>
      <w:r w:rsidRPr="00ED21B0">
        <w:rPr>
          <w:rFonts w:ascii="Arial" w:hAnsi="Arial" w:cs="Arial"/>
        </w:rPr>
        <w:tab/>
      </w:r>
      <w:r w:rsidRPr="00ED21B0">
        <w:rPr>
          <w:rFonts w:ascii="Arial" w:hAnsi="Arial" w:cs="Arial"/>
          <w:b/>
        </w:rPr>
        <w:t>February 16, 2013</w:t>
      </w:r>
      <w:r w:rsidRPr="00ED21B0">
        <w:rPr>
          <w:rFonts w:ascii="Arial" w:hAnsi="Arial" w:cs="Arial"/>
        </w:rPr>
        <w:t xml:space="preserve"> (Saturday)</w:t>
      </w:r>
    </w:p>
    <w:p w:rsidR="00ED21B0" w:rsidRPr="00ED21B0" w:rsidRDefault="00ED21B0" w:rsidP="00ED21B0">
      <w:pPr>
        <w:ind w:left="1440" w:hanging="1440"/>
        <w:jc w:val="both"/>
        <w:rPr>
          <w:rFonts w:ascii="Arial" w:hAnsi="Arial" w:cs="Arial"/>
        </w:rPr>
      </w:pPr>
      <w:r w:rsidRPr="00ED21B0">
        <w:rPr>
          <w:rFonts w:ascii="Arial" w:hAnsi="Arial" w:cs="Arial"/>
          <w:b/>
        </w:rPr>
        <w:tab/>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5598"/>
      </w:tblGrid>
      <w:tr w:rsidR="00ED21B0" w:rsidRPr="00ED21B0" w:rsidTr="0045095A">
        <w:tc>
          <w:tcPr>
            <w:tcW w:w="2538" w:type="dxa"/>
          </w:tcPr>
          <w:p w:rsidR="00ED21B0" w:rsidRPr="00ED21B0" w:rsidRDefault="00345973" w:rsidP="00ED21B0">
            <w:pPr>
              <w:ind w:left="1440" w:hanging="1440"/>
              <w:jc w:val="center"/>
              <w:rPr>
                <w:rFonts w:ascii="Arial" w:hAnsi="Arial" w:cs="Arial"/>
              </w:rPr>
            </w:pPr>
            <w:r>
              <w:rPr>
                <w:rFonts w:ascii="Arial" w:hAnsi="Arial" w:cs="Arial"/>
              </w:rPr>
              <w:t>7:30 am – 9:30</w:t>
            </w:r>
            <w:r w:rsidR="0045095A">
              <w:rPr>
                <w:rFonts w:ascii="Arial" w:hAnsi="Arial" w:cs="Arial"/>
              </w:rPr>
              <w:t xml:space="preserve"> </w:t>
            </w:r>
            <w:r w:rsidR="00ED21B0" w:rsidRPr="00ED21B0">
              <w:rPr>
                <w:rFonts w:ascii="Arial" w:hAnsi="Arial" w:cs="Arial"/>
              </w:rPr>
              <w:t>am</w:t>
            </w:r>
          </w:p>
        </w:tc>
        <w:tc>
          <w:tcPr>
            <w:tcW w:w="5598" w:type="dxa"/>
          </w:tcPr>
          <w:p w:rsidR="00ED21B0" w:rsidRPr="00ED21B0" w:rsidRDefault="00ED21B0" w:rsidP="00ED21B0">
            <w:pPr>
              <w:ind w:left="1440" w:hanging="1440"/>
              <w:rPr>
                <w:rFonts w:ascii="Arial" w:hAnsi="Arial" w:cs="Arial"/>
              </w:rPr>
            </w:pPr>
            <w:r w:rsidRPr="00ED21B0">
              <w:rPr>
                <w:rFonts w:ascii="Arial" w:hAnsi="Arial" w:cs="Arial"/>
              </w:rPr>
              <w:t>Theory of Accounts</w:t>
            </w:r>
          </w:p>
        </w:tc>
      </w:tr>
      <w:tr w:rsidR="00ED21B0" w:rsidRPr="00ED21B0" w:rsidTr="0045095A">
        <w:tc>
          <w:tcPr>
            <w:tcW w:w="2538" w:type="dxa"/>
          </w:tcPr>
          <w:p w:rsidR="00ED21B0" w:rsidRPr="00ED21B0" w:rsidRDefault="00345973" w:rsidP="00ED21B0">
            <w:pPr>
              <w:ind w:left="1440" w:hanging="1440"/>
              <w:jc w:val="center"/>
              <w:rPr>
                <w:rFonts w:ascii="Arial" w:hAnsi="Arial" w:cs="Arial"/>
              </w:rPr>
            </w:pPr>
            <w:r>
              <w:rPr>
                <w:rFonts w:ascii="Arial" w:hAnsi="Arial" w:cs="Arial"/>
              </w:rPr>
              <w:t>9:30 am – 9:45</w:t>
            </w:r>
            <w:r w:rsidR="0045095A">
              <w:rPr>
                <w:rFonts w:ascii="Arial" w:hAnsi="Arial" w:cs="Arial"/>
              </w:rPr>
              <w:t xml:space="preserve"> </w:t>
            </w:r>
            <w:r w:rsidR="00ED21B0" w:rsidRPr="00ED21B0">
              <w:rPr>
                <w:rFonts w:ascii="Arial" w:hAnsi="Arial" w:cs="Arial"/>
              </w:rPr>
              <w:t>am</w:t>
            </w:r>
          </w:p>
        </w:tc>
        <w:tc>
          <w:tcPr>
            <w:tcW w:w="5598" w:type="dxa"/>
          </w:tcPr>
          <w:p w:rsidR="00ED21B0" w:rsidRPr="00ED21B0" w:rsidRDefault="00ED21B0" w:rsidP="00ED21B0">
            <w:pPr>
              <w:ind w:left="1440" w:hanging="1440"/>
              <w:rPr>
                <w:rFonts w:ascii="Arial" w:hAnsi="Arial" w:cs="Arial"/>
              </w:rPr>
            </w:pPr>
            <w:r w:rsidRPr="00ED21B0">
              <w:rPr>
                <w:rFonts w:ascii="Arial" w:hAnsi="Arial" w:cs="Arial"/>
              </w:rPr>
              <w:t>15-minute Break</w:t>
            </w:r>
          </w:p>
        </w:tc>
      </w:tr>
      <w:tr w:rsidR="00ED21B0" w:rsidRPr="00ED21B0" w:rsidTr="0045095A">
        <w:tc>
          <w:tcPr>
            <w:tcW w:w="2538" w:type="dxa"/>
          </w:tcPr>
          <w:p w:rsidR="00ED21B0" w:rsidRPr="00ED21B0" w:rsidRDefault="001254A6" w:rsidP="00ED21B0">
            <w:pPr>
              <w:ind w:left="1440" w:hanging="1440"/>
              <w:rPr>
                <w:rFonts w:ascii="Arial" w:hAnsi="Arial" w:cs="Arial"/>
              </w:rPr>
            </w:pPr>
            <w:r>
              <w:rPr>
                <w:rFonts w:ascii="Arial" w:hAnsi="Arial" w:cs="Arial"/>
              </w:rPr>
              <w:t>9:45 am- 11:15</w:t>
            </w:r>
            <w:r w:rsidR="0045095A">
              <w:rPr>
                <w:rFonts w:ascii="Arial" w:hAnsi="Arial" w:cs="Arial"/>
              </w:rPr>
              <w:t xml:space="preserve"> </w:t>
            </w:r>
            <w:r>
              <w:rPr>
                <w:rFonts w:ascii="Arial" w:hAnsi="Arial" w:cs="Arial"/>
              </w:rPr>
              <w:t>am</w:t>
            </w:r>
          </w:p>
        </w:tc>
        <w:tc>
          <w:tcPr>
            <w:tcW w:w="5598" w:type="dxa"/>
          </w:tcPr>
          <w:p w:rsidR="00ED21B0" w:rsidRPr="00ED21B0" w:rsidRDefault="00ED21B0" w:rsidP="00345973">
            <w:pPr>
              <w:ind w:left="1440" w:hanging="1440"/>
              <w:rPr>
                <w:rFonts w:ascii="Arial" w:hAnsi="Arial" w:cs="Arial"/>
              </w:rPr>
            </w:pPr>
            <w:r w:rsidRPr="00ED21B0">
              <w:rPr>
                <w:rFonts w:ascii="Arial" w:hAnsi="Arial" w:cs="Arial"/>
              </w:rPr>
              <w:t>Business Law</w:t>
            </w:r>
          </w:p>
        </w:tc>
      </w:tr>
      <w:tr w:rsidR="00345973" w:rsidRPr="00ED21B0" w:rsidTr="0045095A">
        <w:tc>
          <w:tcPr>
            <w:tcW w:w="2538" w:type="dxa"/>
          </w:tcPr>
          <w:p w:rsidR="00345973" w:rsidRDefault="00345973" w:rsidP="0045095A">
            <w:pPr>
              <w:ind w:left="1440" w:hanging="1440"/>
              <w:rPr>
                <w:rFonts w:ascii="Arial" w:hAnsi="Arial" w:cs="Arial"/>
              </w:rPr>
            </w:pPr>
            <w:r>
              <w:rPr>
                <w:rFonts w:ascii="Arial" w:hAnsi="Arial" w:cs="Arial"/>
              </w:rPr>
              <w:t>11:</w:t>
            </w:r>
            <w:r w:rsidR="001254A6">
              <w:rPr>
                <w:rFonts w:ascii="Arial" w:hAnsi="Arial" w:cs="Arial"/>
              </w:rPr>
              <w:t>15</w:t>
            </w:r>
            <w:r w:rsidR="0045095A">
              <w:rPr>
                <w:rFonts w:ascii="Arial" w:hAnsi="Arial" w:cs="Arial"/>
              </w:rPr>
              <w:t xml:space="preserve"> am-</w:t>
            </w:r>
            <w:r w:rsidR="001254A6">
              <w:rPr>
                <w:rFonts w:ascii="Arial" w:hAnsi="Arial" w:cs="Arial"/>
              </w:rPr>
              <w:t>12:15</w:t>
            </w:r>
            <w:r w:rsidR="0045095A">
              <w:rPr>
                <w:rFonts w:ascii="Arial" w:hAnsi="Arial" w:cs="Arial"/>
              </w:rPr>
              <w:t xml:space="preserve"> </w:t>
            </w:r>
            <w:r>
              <w:rPr>
                <w:rFonts w:ascii="Arial" w:hAnsi="Arial" w:cs="Arial"/>
              </w:rPr>
              <w:t>pm</w:t>
            </w:r>
          </w:p>
        </w:tc>
        <w:tc>
          <w:tcPr>
            <w:tcW w:w="5598" w:type="dxa"/>
          </w:tcPr>
          <w:p w:rsidR="00345973" w:rsidRPr="00ED21B0" w:rsidRDefault="0045095A" w:rsidP="00ED21B0">
            <w:pPr>
              <w:ind w:left="1440" w:hanging="1440"/>
              <w:rPr>
                <w:rFonts w:ascii="Arial" w:hAnsi="Arial" w:cs="Arial"/>
              </w:rPr>
            </w:pPr>
            <w:r>
              <w:rPr>
                <w:rFonts w:ascii="Arial" w:hAnsi="Arial" w:cs="Arial"/>
              </w:rPr>
              <w:t>Lunch Break</w:t>
            </w:r>
          </w:p>
        </w:tc>
      </w:tr>
      <w:tr w:rsidR="00ED21B0" w:rsidRPr="00ED21B0" w:rsidTr="0045095A">
        <w:tc>
          <w:tcPr>
            <w:tcW w:w="2538" w:type="dxa"/>
          </w:tcPr>
          <w:p w:rsidR="00ED21B0" w:rsidRPr="00ED21B0" w:rsidRDefault="001254A6" w:rsidP="00345973">
            <w:pPr>
              <w:ind w:left="1440" w:hanging="1440"/>
              <w:rPr>
                <w:rFonts w:ascii="Arial" w:hAnsi="Arial" w:cs="Arial"/>
              </w:rPr>
            </w:pPr>
            <w:r>
              <w:rPr>
                <w:rFonts w:ascii="Arial" w:hAnsi="Arial" w:cs="Arial"/>
              </w:rPr>
              <w:t>12:15 pm -2:45</w:t>
            </w:r>
            <w:r w:rsidR="0045095A">
              <w:rPr>
                <w:rFonts w:ascii="Arial" w:hAnsi="Arial" w:cs="Arial"/>
              </w:rPr>
              <w:t xml:space="preserve"> </w:t>
            </w:r>
            <w:r w:rsidR="00ED21B0" w:rsidRPr="00ED21B0">
              <w:rPr>
                <w:rFonts w:ascii="Arial" w:hAnsi="Arial" w:cs="Arial"/>
              </w:rPr>
              <w:t>pm</w:t>
            </w:r>
          </w:p>
        </w:tc>
        <w:tc>
          <w:tcPr>
            <w:tcW w:w="5598" w:type="dxa"/>
          </w:tcPr>
          <w:p w:rsidR="00ED21B0" w:rsidRPr="00ED21B0" w:rsidRDefault="0045095A" w:rsidP="00ED21B0">
            <w:pPr>
              <w:ind w:left="1440" w:hanging="1440"/>
              <w:rPr>
                <w:rFonts w:ascii="Arial" w:hAnsi="Arial" w:cs="Arial"/>
              </w:rPr>
            </w:pPr>
            <w:r>
              <w:rPr>
                <w:rFonts w:ascii="Arial" w:hAnsi="Arial" w:cs="Arial"/>
              </w:rPr>
              <w:t>Taxation</w:t>
            </w:r>
          </w:p>
        </w:tc>
      </w:tr>
      <w:tr w:rsidR="00ED21B0" w:rsidRPr="00ED21B0" w:rsidTr="0045095A">
        <w:tc>
          <w:tcPr>
            <w:tcW w:w="2538" w:type="dxa"/>
          </w:tcPr>
          <w:p w:rsidR="00ED21B0" w:rsidRPr="00ED21B0" w:rsidRDefault="001254A6" w:rsidP="00ED21B0">
            <w:pPr>
              <w:ind w:left="1440" w:hanging="1440"/>
              <w:jc w:val="center"/>
              <w:rPr>
                <w:rFonts w:ascii="Arial" w:hAnsi="Arial" w:cs="Arial"/>
              </w:rPr>
            </w:pPr>
            <w:r>
              <w:rPr>
                <w:rFonts w:ascii="Arial" w:hAnsi="Arial" w:cs="Arial"/>
              </w:rPr>
              <w:t>2</w:t>
            </w:r>
            <w:r w:rsidR="0045095A">
              <w:rPr>
                <w:rFonts w:ascii="Arial" w:hAnsi="Arial" w:cs="Arial"/>
              </w:rPr>
              <w:t>:45 pm –</w:t>
            </w:r>
            <w:r>
              <w:rPr>
                <w:rFonts w:ascii="Arial" w:hAnsi="Arial" w:cs="Arial"/>
              </w:rPr>
              <w:t xml:space="preserve"> 3</w:t>
            </w:r>
            <w:r w:rsidR="0045095A">
              <w:rPr>
                <w:rFonts w:ascii="Arial" w:hAnsi="Arial" w:cs="Arial"/>
              </w:rPr>
              <w:t xml:space="preserve">:00 pm </w:t>
            </w:r>
          </w:p>
        </w:tc>
        <w:tc>
          <w:tcPr>
            <w:tcW w:w="5598" w:type="dxa"/>
          </w:tcPr>
          <w:p w:rsidR="00ED21B0" w:rsidRPr="00ED21B0" w:rsidRDefault="0045095A" w:rsidP="00ED21B0">
            <w:pPr>
              <w:ind w:left="1440" w:hanging="1440"/>
              <w:rPr>
                <w:rFonts w:ascii="Arial" w:hAnsi="Arial" w:cs="Arial"/>
              </w:rPr>
            </w:pPr>
            <w:r>
              <w:rPr>
                <w:rFonts w:ascii="Arial" w:hAnsi="Arial" w:cs="Arial"/>
              </w:rPr>
              <w:t>15- minute Break</w:t>
            </w:r>
          </w:p>
        </w:tc>
      </w:tr>
      <w:tr w:rsidR="00ED21B0" w:rsidRPr="00ED21B0" w:rsidTr="0045095A">
        <w:tc>
          <w:tcPr>
            <w:tcW w:w="2538" w:type="dxa"/>
          </w:tcPr>
          <w:p w:rsidR="00ED21B0" w:rsidRPr="00ED21B0" w:rsidRDefault="001254A6" w:rsidP="00ED21B0">
            <w:pPr>
              <w:ind w:left="1440" w:hanging="1440"/>
              <w:jc w:val="center"/>
              <w:rPr>
                <w:rFonts w:ascii="Arial" w:hAnsi="Arial" w:cs="Arial"/>
              </w:rPr>
            </w:pPr>
            <w:r>
              <w:rPr>
                <w:rFonts w:ascii="Arial" w:hAnsi="Arial" w:cs="Arial"/>
              </w:rPr>
              <w:t xml:space="preserve">3:00 pm – 6:00 </w:t>
            </w:r>
            <w:r w:rsidR="00ED21B0" w:rsidRPr="00ED21B0">
              <w:rPr>
                <w:rFonts w:ascii="Arial" w:hAnsi="Arial" w:cs="Arial"/>
              </w:rPr>
              <w:t>pm</w:t>
            </w:r>
          </w:p>
        </w:tc>
        <w:tc>
          <w:tcPr>
            <w:tcW w:w="5598" w:type="dxa"/>
          </w:tcPr>
          <w:p w:rsidR="00ED21B0" w:rsidRPr="00ED21B0" w:rsidRDefault="0045095A" w:rsidP="00ED21B0">
            <w:pPr>
              <w:ind w:left="1440" w:hanging="1440"/>
              <w:rPr>
                <w:rFonts w:ascii="Arial" w:hAnsi="Arial" w:cs="Arial"/>
              </w:rPr>
            </w:pPr>
            <w:r>
              <w:rPr>
                <w:rFonts w:ascii="Arial" w:hAnsi="Arial" w:cs="Arial"/>
              </w:rPr>
              <w:t>Management Advisory Services</w:t>
            </w:r>
          </w:p>
        </w:tc>
      </w:tr>
      <w:tr w:rsidR="00ED21B0" w:rsidRPr="00ED21B0" w:rsidTr="0045095A">
        <w:tc>
          <w:tcPr>
            <w:tcW w:w="2538" w:type="dxa"/>
          </w:tcPr>
          <w:p w:rsidR="00ED21B0" w:rsidRPr="00ED21B0" w:rsidRDefault="00A774AD" w:rsidP="00ED21B0">
            <w:pPr>
              <w:ind w:left="1440" w:hanging="1440"/>
              <w:jc w:val="center"/>
              <w:rPr>
                <w:rFonts w:ascii="Arial" w:hAnsi="Arial" w:cs="Arial"/>
              </w:rPr>
            </w:pPr>
            <w:r>
              <w:rPr>
                <w:rFonts w:ascii="Arial" w:hAnsi="Arial" w:cs="Arial"/>
              </w:rPr>
              <w:t xml:space="preserve">6:00 pm – 8:00 </w:t>
            </w:r>
            <w:r w:rsidR="00ED21B0" w:rsidRPr="00ED21B0">
              <w:rPr>
                <w:rFonts w:ascii="Arial" w:hAnsi="Arial" w:cs="Arial"/>
              </w:rPr>
              <w:t>pm</w:t>
            </w:r>
          </w:p>
        </w:tc>
        <w:tc>
          <w:tcPr>
            <w:tcW w:w="5598" w:type="dxa"/>
          </w:tcPr>
          <w:p w:rsidR="00ED21B0" w:rsidRPr="00ED21B0" w:rsidRDefault="00ED21B0" w:rsidP="00ED21B0">
            <w:pPr>
              <w:ind w:left="1440" w:hanging="1440"/>
              <w:rPr>
                <w:rFonts w:ascii="Arial" w:hAnsi="Arial" w:cs="Arial"/>
              </w:rPr>
            </w:pPr>
            <w:r w:rsidRPr="00ED21B0">
              <w:rPr>
                <w:rFonts w:ascii="Arial" w:hAnsi="Arial" w:cs="Arial"/>
              </w:rPr>
              <w:t>Auditing Theor</w:t>
            </w:r>
            <w:r w:rsidR="00E01A37">
              <w:rPr>
                <w:rFonts w:ascii="Arial" w:hAnsi="Arial" w:cs="Arial"/>
              </w:rPr>
              <w:t>y</w:t>
            </w:r>
          </w:p>
        </w:tc>
      </w:tr>
    </w:tbl>
    <w:p w:rsidR="00ED21B0" w:rsidRPr="00ED21B0" w:rsidRDefault="00ED21B0" w:rsidP="00ED21B0">
      <w:pPr>
        <w:ind w:left="1440" w:hanging="1440"/>
        <w:jc w:val="both"/>
        <w:rPr>
          <w:rFonts w:ascii="Arial" w:hAnsi="Arial" w:cs="Arial"/>
        </w:rPr>
      </w:pPr>
    </w:p>
    <w:p w:rsidR="00345973" w:rsidRDefault="00345973" w:rsidP="00A774AD">
      <w:pPr>
        <w:jc w:val="both"/>
        <w:rPr>
          <w:rFonts w:ascii="Arial" w:hAnsi="Arial" w:cs="Arial"/>
          <w:b/>
        </w:rPr>
      </w:pPr>
    </w:p>
    <w:p w:rsidR="00ED21B0" w:rsidRPr="00ED21B0" w:rsidRDefault="00ED21B0" w:rsidP="00ED21B0">
      <w:pPr>
        <w:ind w:left="1440"/>
        <w:jc w:val="both"/>
        <w:rPr>
          <w:rFonts w:ascii="Arial" w:hAnsi="Arial" w:cs="Arial"/>
        </w:rPr>
      </w:pPr>
      <w:r w:rsidRPr="00ED21B0">
        <w:rPr>
          <w:rFonts w:ascii="Arial" w:hAnsi="Arial" w:cs="Arial"/>
          <w:b/>
        </w:rPr>
        <w:t>February 17, 2012</w:t>
      </w:r>
      <w:r w:rsidRPr="00ED21B0">
        <w:rPr>
          <w:rFonts w:ascii="Arial" w:hAnsi="Arial" w:cs="Arial"/>
        </w:rPr>
        <w:t xml:space="preserve"> (Sunday)</w:t>
      </w:r>
    </w:p>
    <w:p w:rsidR="00ED21B0" w:rsidRPr="00ED21B0" w:rsidRDefault="00ED21B0" w:rsidP="00ED21B0">
      <w:pPr>
        <w:ind w:left="1440" w:hanging="1440"/>
        <w:jc w:val="both"/>
        <w:rPr>
          <w:rFonts w:ascii="Arial" w:hAnsi="Arial" w:cs="Arial"/>
        </w:rPr>
      </w:pPr>
      <w:r w:rsidRPr="00ED21B0">
        <w:rPr>
          <w:rFonts w:ascii="Arial" w:hAnsi="Arial" w:cs="Arial"/>
          <w:b/>
        </w:rPr>
        <w:tab/>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5688"/>
      </w:tblGrid>
      <w:tr w:rsidR="00ED21B0" w:rsidRPr="00ED21B0" w:rsidTr="0045095A">
        <w:tc>
          <w:tcPr>
            <w:tcW w:w="2448" w:type="dxa"/>
          </w:tcPr>
          <w:p w:rsidR="00ED21B0" w:rsidRPr="00ED21B0" w:rsidRDefault="00345973" w:rsidP="00ED21B0">
            <w:pPr>
              <w:ind w:left="1440" w:hanging="1440"/>
              <w:jc w:val="center"/>
              <w:rPr>
                <w:rFonts w:ascii="Arial" w:hAnsi="Arial" w:cs="Arial"/>
              </w:rPr>
            </w:pPr>
            <w:r>
              <w:rPr>
                <w:rFonts w:ascii="Arial" w:hAnsi="Arial" w:cs="Arial"/>
              </w:rPr>
              <w:t>9:00 am – 12:0</w:t>
            </w:r>
            <w:r w:rsidR="00ED21B0" w:rsidRPr="00ED21B0">
              <w:rPr>
                <w:rFonts w:ascii="Arial" w:hAnsi="Arial" w:cs="Arial"/>
              </w:rPr>
              <w:t>nn</w:t>
            </w:r>
          </w:p>
        </w:tc>
        <w:tc>
          <w:tcPr>
            <w:tcW w:w="5688" w:type="dxa"/>
          </w:tcPr>
          <w:p w:rsidR="00ED21B0" w:rsidRPr="00ED21B0" w:rsidRDefault="00ED21B0" w:rsidP="00ED21B0">
            <w:pPr>
              <w:ind w:left="1440" w:hanging="1440"/>
              <w:rPr>
                <w:rFonts w:ascii="Arial" w:hAnsi="Arial" w:cs="Arial"/>
              </w:rPr>
            </w:pPr>
            <w:r w:rsidRPr="00ED21B0">
              <w:rPr>
                <w:rFonts w:ascii="Arial" w:hAnsi="Arial" w:cs="Arial"/>
              </w:rPr>
              <w:t>Auditing Problems</w:t>
            </w:r>
          </w:p>
        </w:tc>
      </w:tr>
      <w:tr w:rsidR="00ED21B0" w:rsidRPr="00ED21B0" w:rsidTr="0045095A">
        <w:tc>
          <w:tcPr>
            <w:tcW w:w="2448" w:type="dxa"/>
          </w:tcPr>
          <w:p w:rsidR="00ED21B0" w:rsidRPr="00ED21B0" w:rsidRDefault="00ED21B0" w:rsidP="00ED21B0">
            <w:pPr>
              <w:ind w:left="1440" w:hanging="1440"/>
              <w:rPr>
                <w:rFonts w:ascii="Arial" w:hAnsi="Arial" w:cs="Arial"/>
              </w:rPr>
            </w:pPr>
            <w:r w:rsidRPr="00ED21B0">
              <w:rPr>
                <w:rFonts w:ascii="Arial" w:hAnsi="Arial" w:cs="Arial"/>
              </w:rPr>
              <w:t xml:space="preserve">12:00 </w:t>
            </w:r>
            <w:proofErr w:type="spellStart"/>
            <w:r w:rsidRPr="00ED21B0">
              <w:rPr>
                <w:rFonts w:ascii="Arial" w:hAnsi="Arial" w:cs="Arial"/>
              </w:rPr>
              <w:t>nn</w:t>
            </w:r>
            <w:proofErr w:type="spellEnd"/>
            <w:r w:rsidRPr="00ED21B0">
              <w:rPr>
                <w:rFonts w:ascii="Arial" w:hAnsi="Arial" w:cs="Arial"/>
              </w:rPr>
              <w:t xml:space="preserve"> – 12:45pm</w:t>
            </w:r>
          </w:p>
        </w:tc>
        <w:tc>
          <w:tcPr>
            <w:tcW w:w="5688" w:type="dxa"/>
          </w:tcPr>
          <w:p w:rsidR="00ED21B0" w:rsidRPr="00ED21B0" w:rsidRDefault="00ED21B0" w:rsidP="00ED21B0">
            <w:pPr>
              <w:ind w:left="1440" w:hanging="1440"/>
              <w:rPr>
                <w:rFonts w:ascii="Arial" w:hAnsi="Arial" w:cs="Arial"/>
              </w:rPr>
            </w:pPr>
            <w:r w:rsidRPr="00ED21B0">
              <w:rPr>
                <w:rFonts w:ascii="Arial" w:hAnsi="Arial" w:cs="Arial"/>
              </w:rPr>
              <w:t>Lunch Break</w:t>
            </w:r>
          </w:p>
        </w:tc>
      </w:tr>
      <w:tr w:rsidR="00ED21B0" w:rsidRPr="00ED21B0" w:rsidTr="0045095A">
        <w:tc>
          <w:tcPr>
            <w:tcW w:w="2448" w:type="dxa"/>
          </w:tcPr>
          <w:p w:rsidR="00ED21B0" w:rsidRPr="00ED21B0" w:rsidRDefault="00ED21B0" w:rsidP="00ED21B0">
            <w:pPr>
              <w:ind w:left="1440" w:hanging="1440"/>
              <w:jc w:val="center"/>
              <w:rPr>
                <w:rFonts w:ascii="Arial" w:hAnsi="Arial" w:cs="Arial"/>
              </w:rPr>
            </w:pPr>
            <w:r w:rsidRPr="00ED21B0">
              <w:rPr>
                <w:rFonts w:ascii="Arial" w:hAnsi="Arial" w:cs="Arial"/>
              </w:rPr>
              <w:t>12:45 pm – 3:45 pm</w:t>
            </w:r>
          </w:p>
        </w:tc>
        <w:tc>
          <w:tcPr>
            <w:tcW w:w="5688" w:type="dxa"/>
          </w:tcPr>
          <w:p w:rsidR="00ED21B0" w:rsidRPr="00ED21B0" w:rsidRDefault="00ED21B0" w:rsidP="00ED21B0">
            <w:pPr>
              <w:ind w:left="1440" w:hanging="1440"/>
              <w:rPr>
                <w:rFonts w:ascii="Arial" w:hAnsi="Arial" w:cs="Arial"/>
              </w:rPr>
            </w:pPr>
            <w:r w:rsidRPr="00ED21B0">
              <w:rPr>
                <w:rFonts w:ascii="Arial" w:hAnsi="Arial" w:cs="Arial"/>
              </w:rPr>
              <w:t>Practical Accounting 1</w:t>
            </w:r>
          </w:p>
        </w:tc>
      </w:tr>
      <w:tr w:rsidR="00ED21B0" w:rsidRPr="00ED21B0" w:rsidTr="0045095A">
        <w:tc>
          <w:tcPr>
            <w:tcW w:w="2448" w:type="dxa"/>
          </w:tcPr>
          <w:p w:rsidR="00ED21B0" w:rsidRPr="00ED21B0" w:rsidRDefault="00ED21B0" w:rsidP="00ED21B0">
            <w:pPr>
              <w:ind w:left="1440" w:hanging="1440"/>
              <w:jc w:val="center"/>
              <w:rPr>
                <w:rFonts w:ascii="Arial" w:hAnsi="Arial" w:cs="Arial"/>
              </w:rPr>
            </w:pPr>
            <w:r w:rsidRPr="00ED21B0">
              <w:rPr>
                <w:rFonts w:ascii="Arial" w:hAnsi="Arial" w:cs="Arial"/>
              </w:rPr>
              <w:t>3:45 pm – 4:00 pm</w:t>
            </w:r>
          </w:p>
        </w:tc>
        <w:tc>
          <w:tcPr>
            <w:tcW w:w="5688" w:type="dxa"/>
          </w:tcPr>
          <w:p w:rsidR="00ED21B0" w:rsidRPr="00ED21B0" w:rsidRDefault="00ED21B0" w:rsidP="00ED21B0">
            <w:pPr>
              <w:ind w:left="1440" w:hanging="1440"/>
              <w:rPr>
                <w:rFonts w:ascii="Arial" w:hAnsi="Arial" w:cs="Arial"/>
              </w:rPr>
            </w:pPr>
            <w:r w:rsidRPr="00ED21B0">
              <w:rPr>
                <w:rFonts w:ascii="Arial" w:hAnsi="Arial" w:cs="Arial"/>
              </w:rPr>
              <w:t>15-minute Break</w:t>
            </w:r>
          </w:p>
        </w:tc>
      </w:tr>
      <w:tr w:rsidR="00ED21B0" w:rsidRPr="00ED21B0" w:rsidTr="0045095A">
        <w:tc>
          <w:tcPr>
            <w:tcW w:w="2448" w:type="dxa"/>
          </w:tcPr>
          <w:p w:rsidR="00ED21B0" w:rsidRPr="00ED21B0" w:rsidRDefault="00ED21B0" w:rsidP="00ED21B0">
            <w:pPr>
              <w:ind w:left="1440" w:hanging="1440"/>
              <w:jc w:val="center"/>
              <w:rPr>
                <w:rFonts w:ascii="Arial" w:hAnsi="Arial" w:cs="Arial"/>
              </w:rPr>
            </w:pPr>
            <w:r w:rsidRPr="00ED21B0">
              <w:rPr>
                <w:rFonts w:ascii="Arial" w:hAnsi="Arial" w:cs="Arial"/>
              </w:rPr>
              <w:t>4:00 pm – 7:00 pm</w:t>
            </w:r>
          </w:p>
        </w:tc>
        <w:tc>
          <w:tcPr>
            <w:tcW w:w="5688" w:type="dxa"/>
          </w:tcPr>
          <w:p w:rsidR="00ED21B0" w:rsidRPr="00ED21B0" w:rsidRDefault="00ED21B0" w:rsidP="00ED21B0">
            <w:pPr>
              <w:ind w:left="1440" w:hanging="1440"/>
              <w:rPr>
                <w:rFonts w:ascii="Arial" w:hAnsi="Arial" w:cs="Arial"/>
              </w:rPr>
            </w:pPr>
            <w:r w:rsidRPr="00ED21B0">
              <w:rPr>
                <w:rFonts w:ascii="Arial" w:hAnsi="Arial" w:cs="Arial"/>
              </w:rPr>
              <w:t>Practical Accounting 2</w:t>
            </w:r>
          </w:p>
        </w:tc>
      </w:tr>
    </w:tbl>
    <w:p w:rsidR="00ED21B0" w:rsidRP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A774AD" w:rsidRDefault="00A774AD" w:rsidP="00ED21B0">
      <w:pPr>
        <w:ind w:left="1440" w:hanging="1440"/>
        <w:jc w:val="both"/>
        <w:rPr>
          <w:rFonts w:ascii="Arial" w:hAnsi="Arial" w:cs="Arial"/>
        </w:rPr>
      </w:pPr>
    </w:p>
    <w:p w:rsidR="001053B8" w:rsidRDefault="001053B8" w:rsidP="00ED21B0">
      <w:pPr>
        <w:rPr>
          <w:rFonts w:ascii="Arial" w:hAnsi="Arial" w:cs="Arial"/>
          <w:b/>
          <w:caps/>
          <w:color w:val="17365D"/>
          <w:sz w:val="32"/>
          <w:szCs w:val="32"/>
        </w:rPr>
      </w:pPr>
    </w:p>
    <w:p w:rsidR="001053B8" w:rsidRDefault="001053B8" w:rsidP="00ED21B0">
      <w:pPr>
        <w:rPr>
          <w:rFonts w:ascii="Arial" w:hAnsi="Arial" w:cs="Arial"/>
          <w:b/>
          <w:caps/>
          <w:color w:val="17365D"/>
          <w:sz w:val="32"/>
          <w:szCs w:val="32"/>
        </w:rPr>
      </w:pPr>
    </w:p>
    <w:p w:rsidR="00ED21B0" w:rsidRPr="00ED21B0" w:rsidRDefault="00ED21B0" w:rsidP="00ED21B0">
      <w:pPr>
        <w:rPr>
          <w:rFonts w:ascii="Arial" w:hAnsi="Arial" w:cs="Arial"/>
          <w:b/>
          <w:caps/>
          <w:color w:val="17365D"/>
          <w:sz w:val="32"/>
          <w:szCs w:val="32"/>
        </w:rPr>
      </w:pPr>
      <w:r w:rsidRPr="00ED21B0">
        <w:rPr>
          <w:rFonts w:ascii="Arial" w:hAnsi="Arial" w:cs="Arial"/>
          <w:b/>
          <w:caps/>
          <w:color w:val="17365D"/>
          <w:sz w:val="32"/>
          <w:szCs w:val="32"/>
        </w:rPr>
        <w:t>IRR 6.0</w:t>
      </w:r>
      <w:r w:rsidRPr="00ED21B0">
        <w:rPr>
          <w:rFonts w:ascii="Arial" w:hAnsi="Arial" w:cs="Arial"/>
          <w:b/>
          <w:caps/>
          <w:color w:val="17365D"/>
          <w:sz w:val="32"/>
          <w:szCs w:val="32"/>
        </w:rPr>
        <w:tab/>
        <w:t>general examination guidelines</w:t>
      </w:r>
    </w:p>
    <w:p w:rsidR="00ED21B0" w:rsidRPr="00ED21B0" w:rsidRDefault="00ED21B0" w:rsidP="00ED21B0">
      <w:pPr>
        <w:pStyle w:val="NoSpacing"/>
        <w:ind w:left="1440" w:hanging="1440"/>
        <w:jc w:val="both"/>
        <w:rPr>
          <w:rFonts w:ascii="Arial" w:hAnsi="Arial" w:cs="Arial"/>
          <w:b/>
          <w:caps/>
          <w:color w:val="17365D"/>
          <w:sz w:val="24"/>
          <w:szCs w:val="24"/>
        </w:rPr>
      </w:pPr>
    </w:p>
    <w:p w:rsidR="00ED21B0" w:rsidRPr="00ED21B0" w:rsidRDefault="00ED21B0" w:rsidP="00ED21B0">
      <w:pPr>
        <w:ind w:left="1440" w:hanging="1440"/>
        <w:jc w:val="both"/>
        <w:rPr>
          <w:rFonts w:ascii="Arial" w:hAnsi="Arial" w:cs="Arial"/>
        </w:rPr>
      </w:pPr>
      <w:r w:rsidRPr="00ED21B0">
        <w:rPr>
          <w:rFonts w:ascii="Arial" w:hAnsi="Arial" w:cs="Arial"/>
          <w:b/>
        </w:rPr>
        <w:t>IRR 6.1</w:t>
      </w:r>
      <w:r w:rsidR="00A774AD">
        <w:rPr>
          <w:rFonts w:ascii="Arial" w:hAnsi="Arial" w:cs="Arial"/>
        </w:rPr>
        <w:tab/>
        <w:t xml:space="preserve">The </w:t>
      </w:r>
      <w:r w:rsidR="00767025" w:rsidRPr="00E2234F">
        <w:rPr>
          <w:rFonts w:ascii="Arial" w:hAnsi="Arial" w:cs="Arial"/>
        </w:rPr>
        <w:t>2013</w:t>
      </w:r>
      <w:r w:rsidRPr="00767025">
        <w:rPr>
          <w:rFonts w:ascii="Arial" w:hAnsi="Arial" w:cs="Arial"/>
          <w:b/>
          <w:i/>
          <w:color w:val="943634" w:themeColor="accent2" w:themeShade="BF"/>
        </w:rPr>
        <w:t xml:space="preserve"> </w:t>
      </w:r>
      <w:r w:rsidRPr="00ED21B0">
        <w:rPr>
          <w:rFonts w:ascii="Arial" w:hAnsi="Arial" w:cs="Arial"/>
        </w:rPr>
        <w:t>NFJP</w:t>
      </w:r>
      <w:r w:rsidR="00767025">
        <w:rPr>
          <w:rFonts w:ascii="Arial" w:hAnsi="Arial" w:cs="Arial"/>
        </w:rPr>
        <w:t>IA CPA Mock Board Examination</w:t>
      </w:r>
      <w:r w:rsidR="00767025" w:rsidRPr="00767025">
        <w:rPr>
          <w:rFonts w:ascii="Arial" w:hAnsi="Arial" w:cs="Arial"/>
          <w:b/>
          <w:i/>
          <w:color w:val="943634" w:themeColor="accent2" w:themeShade="BF"/>
        </w:rPr>
        <w:t xml:space="preserve"> </w:t>
      </w:r>
      <w:r w:rsidR="00767025" w:rsidRPr="00E2234F">
        <w:rPr>
          <w:rFonts w:ascii="Arial" w:hAnsi="Arial" w:cs="Arial"/>
        </w:rPr>
        <w:t>i</w:t>
      </w:r>
      <w:r w:rsidRPr="00E2234F">
        <w:rPr>
          <w:rFonts w:ascii="Arial" w:hAnsi="Arial" w:cs="Arial"/>
        </w:rPr>
        <w:t>s</w:t>
      </w:r>
      <w:r w:rsidRPr="00ED21B0">
        <w:rPr>
          <w:rFonts w:ascii="Arial" w:hAnsi="Arial" w:cs="Arial"/>
        </w:rPr>
        <w:t xml:space="preserve"> patterned on the actual CPA Board Examination and will be strictly followed.</w:t>
      </w:r>
    </w:p>
    <w:p w:rsidR="00ED21B0" w:rsidRPr="00ED21B0" w:rsidRDefault="00ED21B0"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r w:rsidRPr="00ED21B0">
        <w:rPr>
          <w:rFonts w:ascii="Arial" w:hAnsi="Arial" w:cs="Arial"/>
          <w:b/>
        </w:rPr>
        <w:t>IRR 6.2</w:t>
      </w:r>
      <w:r w:rsidRPr="00ED21B0">
        <w:rPr>
          <w:rFonts w:ascii="Arial" w:hAnsi="Arial" w:cs="Arial"/>
        </w:rPr>
        <w:tab/>
        <w:t xml:space="preserve">Examinees are expected to be at the venue </w:t>
      </w:r>
      <w:r w:rsidRPr="00ED21B0">
        <w:rPr>
          <w:rFonts w:ascii="Arial" w:hAnsi="Arial" w:cs="Arial"/>
          <w:b/>
        </w:rPr>
        <w:t>at least 1 hour before</w:t>
      </w:r>
      <w:r w:rsidRPr="00ED21B0">
        <w:rPr>
          <w:rFonts w:ascii="Arial" w:hAnsi="Arial" w:cs="Arial"/>
        </w:rPr>
        <w:t xml:space="preserve"> the official starting time.  This is for the confirmation of their registration and inspection of calculators.</w:t>
      </w:r>
    </w:p>
    <w:p w:rsidR="00ED21B0" w:rsidRPr="00ED21B0" w:rsidRDefault="00ED21B0" w:rsidP="00ED21B0">
      <w:pPr>
        <w:ind w:left="1440" w:hanging="1440"/>
        <w:jc w:val="both"/>
        <w:rPr>
          <w:rFonts w:ascii="Arial" w:hAnsi="Arial" w:cs="Arial"/>
        </w:rPr>
      </w:pPr>
    </w:p>
    <w:p w:rsidR="00767025" w:rsidRPr="00E2234F" w:rsidRDefault="00ED21B0" w:rsidP="00E2234F">
      <w:pPr>
        <w:ind w:left="1440" w:hanging="1440"/>
        <w:jc w:val="both"/>
        <w:rPr>
          <w:rFonts w:ascii="Arial" w:hAnsi="Arial" w:cs="Arial"/>
        </w:rPr>
      </w:pPr>
      <w:r w:rsidRPr="00ED21B0">
        <w:rPr>
          <w:rFonts w:ascii="Arial" w:hAnsi="Arial" w:cs="Arial"/>
          <w:b/>
        </w:rPr>
        <w:t>IRR 6.3</w:t>
      </w:r>
      <w:r w:rsidR="00E2234F">
        <w:rPr>
          <w:rFonts w:ascii="Arial" w:hAnsi="Arial" w:cs="Arial"/>
        </w:rPr>
        <w:tab/>
      </w:r>
      <w:r w:rsidR="00767025" w:rsidRPr="00E2234F">
        <w:rPr>
          <w:rFonts w:ascii="Arial" w:hAnsi="Arial" w:cs="Arial"/>
        </w:rPr>
        <w:t>Examinees who failed to be at the venue once the exam starts are considered late. Late comers are not allowed to take the examination of the subject he failed to attend on time with. Hence, he will be allowed to take the next subject that follows.</w:t>
      </w:r>
    </w:p>
    <w:p w:rsidR="00767025" w:rsidRDefault="00767025" w:rsidP="00E2234F">
      <w:pPr>
        <w:jc w:val="both"/>
        <w:rPr>
          <w:rFonts w:ascii="Arial" w:hAnsi="Arial" w:cs="Arial"/>
          <w:b/>
        </w:rPr>
      </w:pPr>
    </w:p>
    <w:p w:rsidR="00ED21B0" w:rsidRPr="00ED21B0" w:rsidRDefault="00ED21B0" w:rsidP="00ED21B0">
      <w:pPr>
        <w:ind w:left="1440" w:hanging="1440"/>
        <w:jc w:val="both"/>
        <w:rPr>
          <w:rFonts w:ascii="Arial" w:hAnsi="Arial" w:cs="Arial"/>
        </w:rPr>
      </w:pPr>
      <w:r w:rsidRPr="00ED21B0">
        <w:rPr>
          <w:rFonts w:ascii="Arial" w:hAnsi="Arial" w:cs="Arial"/>
          <w:b/>
        </w:rPr>
        <w:t>IRR 6.4</w:t>
      </w:r>
      <w:r w:rsidRPr="00ED21B0">
        <w:rPr>
          <w:rFonts w:ascii="Arial" w:hAnsi="Arial" w:cs="Arial"/>
        </w:rPr>
        <w:tab/>
        <w:t>Examinees should observe proper behavior during examination proper.  Talking, and/or asking to seatmates are strictly prohibited.  Any questions/clarifications must be addressed directly to the proctor.</w:t>
      </w:r>
    </w:p>
    <w:p w:rsidR="00C75386" w:rsidRDefault="00C75386" w:rsidP="00A774AD">
      <w:pPr>
        <w:jc w:val="both"/>
        <w:rPr>
          <w:rFonts w:ascii="Arial" w:hAnsi="Arial" w:cs="Arial"/>
          <w:b/>
        </w:rPr>
      </w:pPr>
    </w:p>
    <w:p w:rsidR="00ED21B0" w:rsidRPr="00ED21B0" w:rsidRDefault="00ED21B0" w:rsidP="00ED21B0">
      <w:pPr>
        <w:ind w:left="1440" w:hanging="1440"/>
        <w:jc w:val="both"/>
        <w:rPr>
          <w:rFonts w:ascii="Arial" w:hAnsi="Arial" w:cs="Arial"/>
        </w:rPr>
      </w:pPr>
      <w:r w:rsidRPr="00ED21B0">
        <w:rPr>
          <w:rFonts w:ascii="Arial" w:hAnsi="Arial" w:cs="Arial"/>
          <w:b/>
        </w:rPr>
        <w:t>IRR 6.5</w:t>
      </w:r>
      <w:r w:rsidRPr="00ED21B0">
        <w:rPr>
          <w:rFonts w:ascii="Arial" w:hAnsi="Arial" w:cs="Arial"/>
        </w:rPr>
        <w:tab/>
        <w:t xml:space="preserve">Any examinee caught cheating will make the examinee’s </w:t>
      </w:r>
      <w:r w:rsidR="00E2234F" w:rsidRPr="00E2234F">
        <w:rPr>
          <w:rFonts w:ascii="Arial" w:hAnsi="Arial" w:cs="Arial"/>
        </w:rPr>
        <w:t>test paper</w:t>
      </w:r>
      <w:r w:rsidRPr="00ED21B0">
        <w:rPr>
          <w:rFonts w:ascii="Arial" w:hAnsi="Arial" w:cs="Arial"/>
        </w:rPr>
        <w:t xml:space="preserve"> null and void.  </w:t>
      </w:r>
    </w:p>
    <w:p w:rsidR="00ED21B0" w:rsidRPr="00ED21B0" w:rsidRDefault="00ED21B0" w:rsidP="00767025">
      <w:pPr>
        <w:jc w:val="both"/>
        <w:rPr>
          <w:rFonts w:ascii="Arial" w:hAnsi="Arial" w:cs="Arial"/>
        </w:rPr>
      </w:pPr>
    </w:p>
    <w:p w:rsidR="00ED21B0" w:rsidRDefault="00ED21B0" w:rsidP="00E2234F">
      <w:pPr>
        <w:ind w:left="1440" w:hanging="1440"/>
        <w:jc w:val="both"/>
        <w:rPr>
          <w:rFonts w:ascii="Arial" w:hAnsi="Arial" w:cs="Arial"/>
          <w:b/>
          <w:i/>
          <w:color w:val="943634" w:themeColor="accent2" w:themeShade="BF"/>
        </w:rPr>
      </w:pPr>
      <w:r w:rsidRPr="00ED21B0">
        <w:rPr>
          <w:rFonts w:ascii="Arial" w:hAnsi="Arial" w:cs="Arial"/>
          <w:b/>
        </w:rPr>
        <w:t>IRR 6.6</w:t>
      </w:r>
      <w:r w:rsidR="00E2234F">
        <w:rPr>
          <w:rFonts w:ascii="Arial" w:hAnsi="Arial" w:cs="Arial"/>
          <w:b/>
          <w:i/>
          <w:color w:val="943634" w:themeColor="accent2" w:themeShade="BF"/>
        </w:rPr>
        <w:tab/>
      </w:r>
      <w:r w:rsidR="00524E47" w:rsidRPr="00E2234F">
        <w:rPr>
          <w:rFonts w:ascii="Arial" w:hAnsi="Arial" w:cs="Arial"/>
        </w:rPr>
        <w:t>An examinee shall sign the attendance sheet before and after each examination session for every subject he takes</w:t>
      </w:r>
    </w:p>
    <w:p w:rsidR="00E2234F" w:rsidRPr="00ED21B0" w:rsidRDefault="00E2234F" w:rsidP="00ED21B0">
      <w:pPr>
        <w:ind w:left="1440" w:hanging="1440"/>
        <w:jc w:val="both"/>
        <w:rPr>
          <w:rFonts w:ascii="Arial" w:hAnsi="Arial" w:cs="Arial"/>
        </w:rPr>
      </w:pPr>
    </w:p>
    <w:p w:rsidR="00E2234F" w:rsidRDefault="00ED21B0" w:rsidP="00A774AD">
      <w:pPr>
        <w:ind w:left="1440" w:hanging="1440"/>
        <w:jc w:val="both"/>
        <w:rPr>
          <w:rFonts w:ascii="Arial" w:hAnsi="Arial" w:cs="Arial"/>
        </w:rPr>
      </w:pPr>
      <w:r w:rsidRPr="00ED21B0">
        <w:rPr>
          <w:rFonts w:ascii="Arial" w:hAnsi="Arial" w:cs="Arial"/>
          <w:b/>
        </w:rPr>
        <w:t>IRR 6.7</w:t>
      </w:r>
      <w:r w:rsidRPr="00ED21B0">
        <w:rPr>
          <w:rFonts w:ascii="Arial" w:hAnsi="Arial" w:cs="Arial"/>
        </w:rPr>
        <w:tab/>
        <w:t>Examinees are allowed to leave the room</w:t>
      </w:r>
      <w:r w:rsidR="00A774AD">
        <w:rPr>
          <w:rFonts w:ascii="Arial" w:hAnsi="Arial" w:cs="Arial"/>
        </w:rPr>
        <w:t xml:space="preserve"> every after each board subject</w:t>
      </w:r>
      <w:r w:rsidRPr="00ED21B0">
        <w:rPr>
          <w:rFonts w:ascii="Arial" w:hAnsi="Arial" w:cs="Arial"/>
        </w:rPr>
        <w:t xml:space="preserve"> provided that they are done with the exam. Once they left the room, they are not allowed to go inside unless all other examinees are done. </w:t>
      </w:r>
    </w:p>
    <w:p w:rsidR="00E2234F" w:rsidRDefault="00E2234F"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r w:rsidRPr="00ED21B0">
        <w:rPr>
          <w:rFonts w:ascii="Arial" w:hAnsi="Arial" w:cs="Arial"/>
          <w:b/>
        </w:rPr>
        <w:t>IRR 6.8</w:t>
      </w:r>
      <w:r w:rsidRPr="00ED21B0">
        <w:rPr>
          <w:rFonts w:ascii="Arial" w:hAnsi="Arial" w:cs="Arial"/>
        </w:rPr>
        <w:tab/>
        <w:t>Only calculators allowed by Philippine Regulatory Commission (non-programmable calculators) are allowed to be used.  Proctors are expected to inspect the examinees</w:t>
      </w:r>
      <w:r w:rsidR="00767025" w:rsidRPr="00767025">
        <w:rPr>
          <w:rFonts w:ascii="Arial" w:hAnsi="Arial" w:cs="Arial"/>
          <w:b/>
          <w:i/>
          <w:color w:val="943634" w:themeColor="accent2" w:themeShade="BF"/>
        </w:rPr>
        <w:t>’</w:t>
      </w:r>
      <w:r w:rsidRPr="00ED21B0">
        <w:rPr>
          <w:rFonts w:ascii="Arial" w:hAnsi="Arial" w:cs="Arial"/>
        </w:rPr>
        <w:t xml:space="preserve"> calculators before the examination starts. The list of allowed calculators is enumerated below:</w:t>
      </w:r>
    </w:p>
    <w:p w:rsidR="00ED21B0" w:rsidRPr="00ED21B0" w:rsidRDefault="00ED21B0" w:rsidP="00ED21B0">
      <w:pPr>
        <w:ind w:left="1440" w:hanging="1440"/>
        <w:jc w:val="both"/>
        <w:rPr>
          <w:rFonts w:ascii="Arial" w:hAnsi="Arial" w:cs="Arial"/>
        </w:rPr>
      </w:pPr>
    </w:p>
    <w:p w:rsidR="00ED21B0" w:rsidRPr="00ED21B0" w:rsidRDefault="00ED21B0" w:rsidP="00ED21B0">
      <w:pPr>
        <w:ind w:left="1440"/>
        <w:jc w:val="both"/>
        <w:rPr>
          <w:rFonts w:ascii="Arial" w:hAnsi="Arial" w:cs="Arial"/>
          <w:b/>
        </w:rPr>
      </w:pPr>
      <w:r w:rsidRPr="00ED21B0">
        <w:rPr>
          <w:rFonts w:ascii="Arial" w:hAnsi="Arial" w:cs="Arial"/>
          <w:b/>
        </w:rPr>
        <w:t>Allowable Calculators</w:t>
      </w:r>
    </w:p>
    <w:p w:rsidR="00ED21B0" w:rsidRPr="00ED21B0" w:rsidRDefault="00ED21B0"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r w:rsidRPr="00ED21B0">
        <w:rPr>
          <w:rFonts w:ascii="Arial" w:hAnsi="Arial" w:cs="Arial"/>
        </w:rPr>
        <w:tab/>
        <w:t>Examinees shall be allowed to bring in and use ONLY any of the following calculators that were identified as non-programmable (Professional Regulation Commission</w:t>
      </w:r>
      <w:r w:rsidR="00767025">
        <w:rPr>
          <w:rFonts w:ascii="Arial" w:hAnsi="Arial" w:cs="Arial"/>
        </w:rPr>
        <w:t xml:space="preserve"> </w:t>
      </w:r>
      <w:r w:rsidRPr="00ED21B0">
        <w:rPr>
          <w:rStyle w:val="apple-style-span"/>
          <w:rFonts w:ascii="Arial" w:hAnsi="Arial" w:cs="Arial"/>
          <w:color w:val="330900"/>
        </w:rPr>
        <w:t>Memorandum Circular No. 2004-06 dated March 4, 2004)</w:t>
      </w: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657660" w:rsidRDefault="00657660" w:rsidP="00ED21B0">
      <w:pPr>
        <w:ind w:left="1440" w:hanging="1440"/>
        <w:jc w:val="both"/>
        <w:rPr>
          <w:rFonts w:ascii="Arial" w:hAnsi="Arial" w:cs="Arial"/>
        </w:rPr>
      </w:pPr>
    </w:p>
    <w:p w:rsidR="00657660" w:rsidRDefault="00657660" w:rsidP="00ED21B0">
      <w:pPr>
        <w:ind w:left="1440" w:hanging="1440"/>
        <w:jc w:val="both"/>
        <w:rPr>
          <w:rFonts w:ascii="Arial" w:hAnsi="Arial" w:cs="Arial"/>
        </w:rPr>
      </w:pPr>
    </w:p>
    <w:p w:rsidR="00657660" w:rsidRDefault="00657660" w:rsidP="00ED21B0">
      <w:pPr>
        <w:ind w:left="1440" w:hanging="1440"/>
        <w:jc w:val="both"/>
        <w:rPr>
          <w:rFonts w:ascii="Arial" w:hAnsi="Arial" w:cs="Arial"/>
        </w:rPr>
      </w:pPr>
    </w:p>
    <w:p w:rsidR="00657660" w:rsidRDefault="00657660" w:rsidP="00ED21B0">
      <w:pPr>
        <w:ind w:left="1440" w:hanging="1440"/>
        <w:jc w:val="both"/>
        <w:rPr>
          <w:rFonts w:ascii="Arial" w:hAnsi="Arial" w:cs="Arial"/>
        </w:rPr>
      </w:pPr>
    </w:p>
    <w:p w:rsidR="00657660" w:rsidRDefault="00657660" w:rsidP="00ED21B0">
      <w:pPr>
        <w:ind w:left="1440" w:hanging="1440"/>
        <w:jc w:val="both"/>
        <w:rPr>
          <w:rFonts w:ascii="Arial" w:hAnsi="Arial" w:cs="Arial"/>
        </w:rPr>
      </w:pPr>
    </w:p>
    <w:p w:rsidR="00657660" w:rsidRDefault="00657660" w:rsidP="00ED21B0">
      <w:pPr>
        <w:ind w:left="1440" w:hanging="1440"/>
        <w:jc w:val="both"/>
        <w:rPr>
          <w:rFonts w:ascii="Arial" w:hAnsi="Arial" w:cs="Arial"/>
        </w:rPr>
      </w:pPr>
    </w:p>
    <w:p w:rsidR="00657660" w:rsidRDefault="00657660" w:rsidP="00ED21B0">
      <w:pPr>
        <w:ind w:left="1440" w:hanging="1440"/>
        <w:jc w:val="both"/>
        <w:rPr>
          <w:rFonts w:ascii="Arial" w:hAnsi="Arial" w:cs="Arial"/>
        </w:rPr>
      </w:pPr>
    </w:p>
    <w:p w:rsidR="005000DB" w:rsidRDefault="005000DB" w:rsidP="00ED21B0">
      <w:pPr>
        <w:ind w:left="1440" w:hanging="1440"/>
        <w:jc w:val="both"/>
        <w:rPr>
          <w:rFonts w:ascii="Arial" w:hAnsi="Arial" w:cs="Arial"/>
        </w:rPr>
      </w:pPr>
    </w:p>
    <w:p w:rsidR="00ED21B0" w:rsidRPr="00ED21B0" w:rsidRDefault="00ED21B0" w:rsidP="00ED21B0">
      <w:pPr>
        <w:rPr>
          <w:rFonts w:ascii="Arial" w:hAnsi="Arial" w:cs="Arial"/>
          <w:b/>
        </w:rPr>
      </w:pPr>
      <w:r w:rsidRPr="00ED21B0">
        <w:rPr>
          <w:rFonts w:ascii="Arial" w:hAnsi="Arial" w:cs="Arial"/>
          <w:b/>
        </w:rPr>
        <w:t>CASIO STANDARD/DESKTOP/SCIENTIFIC CALCULATORS</w:t>
      </w:r>
    </w:p>
    <w:p w:rsidR="00ED21B0" w:rsidRPr="00ED21B0" w:rsidRDefault="00ED21B0" w:rsidP="00ED21B0">
      <w:pPr>
        <w:rPr>
          <w:rFonts w:ascii="Arial" w:hAnsi="Arial" w:cs="Arial"/>
          <w:b/>
        </w:rPr>
      </w:pPr>
    </w:p>
    <w:tbl>
      <w:tblPr>
        <w:tblW w:w="8917" w:type="dxa"/>
        <w:tblCellSpacing w:w="15" w:type="dxa"/>
        <w:tblInd w:w="945" w:type="dxa"/>
        <w:tblCellMar>
          <w:top w:w="15" w:type="dxa"/>
          <w:left w:w="15" w:type="dxa"/>
          <w:bottom w:w="15" w:type="dxa"/>
          <w:right w:w="15" w:type="dxa"/>
        </w:tblCellMar>
        <w:tblLook w:val="04A0"/>
      </w:tblPr>
      <w:tblGrid>
        <w:gridCol w:w="1338"/>
        <w:gridCol w:w="1458"/>
        <w:gridCol w:w="1360"/>
        <w:gridCol w:w="1288"/>
        <w:gridCol w:w="1337"/>
        <w:gridCol w:w="1030"/>
        <w:gridCol w:w="1106"/>
      </w:tblGrid>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530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DS-208H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fx-500A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-82SX</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J-120TE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NS-10T</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20V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-500ES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-82TL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JF-120TV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NS-20T</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470LA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DS-2TV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-506G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-85B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JF-200TV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MS-10VC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NS-310TM</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D-100V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DS-3V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-506M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-85ES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JS-10LA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MS-115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O-40M</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D-120TE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DS-881</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-509D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fx-85ES PLUS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JS-10TV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MS-120TE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SL-100L</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DW120TV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-509G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-85MS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JS-110TV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SL-100VC</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bookmarkStart w:id="0" w:name="_GoBack"/>
            <w:bookmarkEnd w:id="0"/>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i/>
                <w:iCs/>
                <w:lang w:eastAsia="en-PH"/>
              </w:rPr>
            </w:pPr>
          </w:p>
        </w:tc>
        <w:tc>
          <w:tcPr>
            <w:tcW w:w="0" w:type="auto"/>
            <w:vAlign w:val="center"/>
            <w:hideMark/>
          </w:tcPr>
          <w:p w:rsidR="00ED21B0" w:rsidRPr="00ED21B0" w:rsidRDefault="00ED21B0" w:rsidP="00ED21B0">
            <w:pPr>
              <w:rPr>
                <w:rFonts w:ascii="Arial" w:hAnsi="Arial" w:cs="Arial"/>
                <w:i/>
                <w:iCs/>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r>
      <w:tr w:rsidR="00ED21B0" w:rsidRPr="00ED21B0" w:rsidTr="00ED21B0">
        <w:trPr>
          <w:tblCellSpacing w:w="15" w:type="dxa"/>
        </w:trPr>
        <w:tc>
          <w:tcPr>
            <w:tcW w:w="0" w:type="auto"/>
            <w:vAlign w:val="center"/>
            <w:hideMark/>
          </w:tcPr>
          <w:p w:rsidR="00657660" w:rsidRDefault="00657660" w:rsidP="00ED21B0">
            <w:pPr>
              <w:rPr>
                <w:rFonts w:ascii="Arial" w:hAnsi="Arial" w:cs="Arial"/>
                <w:lang w:eastAsia="en-PH"/>
              </w:rPr>
            </w:pPr>
          </w:p>
          <w:p w:rsidR="00657660" w:rsidRDefault="00657660" w:rsidP="00ED21B0">
            <w:pPr>
              <w:rPr>
                <w:rFonts w:ascii="Arial" w:hAnsi="Arial" w:cs="Arial"/>
                <w:lang w:eastAsia="en-PH"/>
              </w:rPr>
            </w:pPr>
          </w:p>
          <w:p w:rsidR="00ED21B0" w:rsidRPr="00ED21B0" w:rsidRDefault="00ED21B0" w:rsidP="00ED21B0">
            <w:pPr>
              <w:rPr>
                <w:rFonts w:ascii="Arial" w:hAnsi="Arial" w:cs="Arial"/>
                <w:lang w:eastAsia="en-PH"/>
              </w:rPr>
            </w:pPr>
            <w:r w:rsidRPr="00ED21B0">
              <w:rPr>
                <w:rFonts w:ascii="Arial" w:hAnsi="Arial" w:cs="Arial"/>
                <w:lang w:eastAsia="en-PH"/>
              </w:rPr>
              <w:t>D-208H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-95ES PLUS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-520G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-85S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MS-170LA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SL-1000TV</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D-20L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-100D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-531GH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-85SA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JS-140V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MS-170T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SL-1100</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D-20M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-100MS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-546D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-901</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JS-20LA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SL-200TE</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D-40L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-100S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-570AD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-911W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MS-20V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SL-210TE</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D-60L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-100W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-570ES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JS-40LA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MS-240T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SL-220TE</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D-60M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-115D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-570ES PLUS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-95MS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JS-40V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MS-270LA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SL-300LV</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DF100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-115MS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-570MS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-991ES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JS-SC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MS-270T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SL-300TV</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DF120TM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-115S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-570S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-991ES PLUS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JW120TV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MS-310TM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SL-305TE</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DF120TV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-122S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-570W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-991H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JW200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MS-350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SL-315TV</w:t>
            </w:r>
          </w:p>
        </w:tc>
      </w:tr>
      <w:tr w:rsidR="00ED21B0" w:rsidRPr="00ED21B0" w:rsidTr="00ED21B0">
        <w:trPr>
          <w:tblCellSpacing w:w="15" w:type="dxa"/>
        </w:trPr>
        <w:tc>
          <w:tcPr>
            <w:tcW w:w="0" w:type="auto"/>
            <w:vAlign w:val="center"/>
            <w:hideMark/>
          </w:tcPr>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ED21B0" w:rsidRPr="00ED21B0" w:rsidRDefault="00ED21B0" w:rsidP="00ED21B0">
            <w:pPr>
              <w:rPr>
                <w:rFonts w:ascii="Arial" w:hAnsi="Arial" w:cs="Arial"/>
                <w:lang w:eastAsia="en-PH"/>
              </w:rPr>
            </w:pPr>
            <w:r w:rsidRPr="00ED21B0">
              <w:rPr>
                <w:rFonts w:ascii="Arial" w:hAnsi="Arial" w:cs="Arial"/>
                <w:lang w:eastAsia="en-PH"/>
              </w:rPr>
              <w:t>DF-240LB</w:t>
            </w:r>
          </w:p>
        </w:tc>
        <w:tc>
          <w:tcPr>
            <w:tcW w:w="0" w:type="auto"/>
            <w:vAlign w:val="center"/>
            <w:hideMark/>
          </w:tcPr>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-220</w:t>
            </w:r>
          </w:p>
        </w:tc>
        <w:tc>
          <w:tcPr>
            <w:tcW w:w="0" w:type="auto"/>
            <w:vAlign w:val="center"/>
            <w:hideMark/>
          </w:tcPr>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-580</w:t>
            </w:r>
          </w:p>
        </w:tc>
        <w:tc>
          <w:tcPr>
            <w:tcW w:w="0" w:type="auto"/>
            <w:vAlign w:val="center"/>
            <w:hideMark/>
          </w:tcPr>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C75386" w:rsidRDefault="00C75386" w:rsidP="00ED21B0">
            <w:pPr>
              <w:rPr>
                <w:rFonts w:ascii="Arial" w:hAnsi="Arial" w:cs="Arial"/>
                <w:i/>
                <w:iCs/>
                <w:lang w:eastAsia="en-PH"/>
              </w:rPr>
            </w:pPr>
          </w:p>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-991MS</w:t>
            </w:r>
          </w:p>
        </w:tc>
        <w:tc>
          <w:tcPr>
            <w:tcW w:w="0" w:type="auto"/>
            <w:vAlign w:val="center"/>
            <w:hideMark/>
          </w:tcPr>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ED21B0" w:rsidRPr="00ED21B0" w:rsidRDefault="00ED21B0" w:rsidP="00ED21B0">
            <w:pPr>
              <w:rPr>
                <w:rFonts w:ascii="Arial" w:hAnsi="Arial" w:cs="Arial"/>
                <w:lang w:eastAsia="en-PH"/>
              </w:rPr>
            </w:pPr>
            <w:r w:rsidRPr="00ED21B0">
              <w:rPr>
                <w:rFonts w:ascii="Arial" w:hAnsi="Arial" w:cs="Arial"/>
                <w:lang w:eastAsia="en-PH"/>
              </w:rPr>
              <w:t>LC-1000T</w:t>
            </w:r>
          </w:p>
        </w:tc>
        <w:tc>
          <w:tcPr>
            <w:tcW w:w="0" w:type="auto"/>
            <w:vAlign w:val="center"/>
            <w:hideMark/>
          </w:tcPr>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ED21B0" w:rsidRPr="00ED21B0" w:rsidRDefault="00ED21B0" w:rsidP="00ED21B0">
            <w:pPr>
              <w:rPr>
                <w:rFonts w:ascii="Arial" w:hAnsi="Arial" w:cs="Arial"/>
                <w:lang w:eastAsia="en-PH"/>
              </w:rPr>
            </w:pPr>
            <w:r w:rsidRPr="00ED21B0">
              <w:rPr>
                <w:rFonts w:ascii="Arial" w:hAnsi="Arial" w:cs="Arial"/>
                <w:lang w:eastAsia="en-PH"/>
              </w:rPr>
              <w:t>MS-373</w:t>
            </w:r>
          </w:p>
        </w:tc>
        <w:tc>
          <w:tcPr>
            <w:tcW w:w="0" w:type="auto"/>
            <w:vAlign w:val="center"/>
            <w:hideMark/>
          </w:tcPr>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ED21B0" w:rsidRPr="00ED21B0" w:rsidRDefault="00ED21B0" w:rsidP="00ED21B0">
            <w:pPr>
              <w:rPr>
                <w:rFonts w:ascii="Arial" w:hAnsi="Arial" w:cs="Arial"/>
                <w:lang w:eastAsia="en-PH"/>
              </w:rPr>
            </w:pPr>
            <w:r w:rsidRPr="00ED21B0">
              <w:rPr>
                <w:rFonts w:ascii="Arial" w:hAnsi="Arial" w:cs="Arial"/>
                <w:lang w:eastAsia="en-PH"/>
              </w:rPr>
              <w:t>SL-320TV</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i/>
                <w:iCs/>
                <w:lang w:eastAsia="en-PH"/>
              </w:rPr>
            </w:pPr>
          </w:p>
        </w:tc>
        <w:tc>
          <w:tcPr>
            <w:tcW w:w="0" w:type="auto"/>
            <w:vAlign w:val="center"/>
            <w:hideMark/>
          </w:tcPr>
          <w:p w:rsidR="00ED21B0" w:rsidRPr="00ED21B0" w:rsidRDefault="00ED21B0" w:rsidP="00ED21B0">
            <w:pPr>
              <w:rPr>
                <w:rFonts w:ascii="Arial" w:hAnsi="Arial" w:cs="Arial"/>
                <w:i/>
                <w:iCs/>
                <w:lang w:eastAsia="en-PH"/>
              </w:rPr>
            </w:pPr>
          </w:p>
        </w:tc>
        <w:tc>
          <w:tcPr>
            <w:tcW w:w="0" w:type="auto"/>
            <w:vAlign w:val="center"/>
            <w:hideMark/>
          </w:tcPr>
          <w:p w:rsidR="00ED21B0" w:rsidRPr="00ED21B0" w:rsidRDefault="00ED21B0" w:rsidP="00ED21B0">
            <w:pPr>
              <w:rPr>
                <w:rFonts w:ascii="Arial" w:hAnsi="Arial" w:cs="Arial"/>
                <w:i/>
                <w:iCs/>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DF-320TM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-250HC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-580D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-991N</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LC-1000T/TV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MS-470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SL-320V</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DJ-120T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-260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-65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-991S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LC-160LV</w:t>
            </w:r>
          </w:p>
        </w:tc>
        <w:tc>
          <w:tcPr>
            <w:tcW w:w="0" w:type="auto"/>
            <w:vAlign w:val="center"/>
            <w:hideMark/>
          </w:tcPr>
          <w:p w:rsidR="00C75386" w:rsidRDefault="00ED21B0" w:rsidP="00ED21B0">
            <w:pPr>
              <w:rPr>
                <w:rFonts w:ascii="Arial" w:hAnsi="Arial" w:cs="Arial"/>
                <w:lang w:eastAsia="en-PH"/>
              </w:rPr>
            </w:pPr>
            <w:r w:rsidRPr="00ED21B0">
              <w:rPr>
                <w:rFonts w:ascii="Arial" w:hAnsi="Arial" w:cs="Arial"/>
                <w:lang w:eastAsia="en-PH"/>
              </w:rPr>
              <w:t>MS-</w:t>
            </w: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ED21B0" w:rsidRPr="00ED21B0" w:rsidRDefault="00ED21B0" w:rsidP="00ED21B0">
            <w:pPr>
              <w:rPr>
                <w:rFonts w:ascii="Arial" w:hAnsi="Arial" w:cs="Arial"/>
                <w:lang w:eastAsia="en-PH"/>
              </w:rPr>
            </w:pPr>
            <w:r w:rsidRPr="00ED21B0">
              <w:rPr>
                <w:rFonts w:ascii="Arial" w:hAnsi="Arial" w:cs="Arial"/>
                <w:lang w:eastAsia="en-PH"/>
              </w:rPr>
              <w:t>470LA</w:t>
            </w:r>
          </w:p>
        </w:tc>
        <w:tc>
          <w:tcPr>
            <w:tcW w:w="0" w:type="auto"/>
            <w:vAlign w:val="center"/>
            <w:hideMark/>
          </w:tcPr>
          <w:p w:rsidR="00C75386" w:rsidRDefault="00ED21B0" w:rsidP="00ED21B0">
            <w:pPr>
              <w:rPr>
                <w:rFonts w:ascii="Arial" w:hAnsi="Arial" w:cs="Arial"/>
                <w:lang w:eastAsia="en-PH"/>
              </w:rPr>
            </w:pPr>
            <w:r w:rsidRPr="00ED21B0">
              <w:rPr>
                <w:rFonts w:ascii="Arial" w:hAnsi="Arial" w:cs="Arial"/>
                <w:lang w:eastAsia="en-PH"/>
              </w:rPr>
              <w:t>SL-</w:t>
            </w: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C75386" w:rsidRDefault="00C75386" w:rsidP="00ED21B0">
            <w:pPr>
              <w:rPr>
                <w:rFonts w:ascii="Arial" w:hAnsi="Arial" w:cs="Arial"/>
                <w:lang w:eastAsia="en-PH"/>
              </w:rPr>
            </w:pPr>
          </w:p>
          <w:p w:rsidR="00ED21B0" w:rsidRPr="00ED21B0" w:rsidRDefault="00ED21B0" w:rsidP="00ED21B0">
            <w:pPr>
              <w:rPr>
                <w:rFonts w:ascii="Arial" w:hAnsi="Arial" w:cs="Arial"/>
                <w:lang w:eastAsia="en-PH"/>
              </w:rPr>
            </w:pPr>
            <w:r w:rsidRPr="00ED21B0">
              <w:rPr>
                <w:rFonts w:ascii="Arial" w:hAnsi="Arial" w:cs="Arial"/>
                <w:lang w:eastAsia="en-PH"/>
              </w:rPr>
              <w:t>340VA</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DJ-220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-300SA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-75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-991W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LC-401B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MS-470LB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SL-760LB</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DJ-240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-300W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-992S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LC-401L/LV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MS-5VC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SL-787LT</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DM-1200T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-820MS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-992VB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LC-403LD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MS-7T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SL-797LT</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DM-1200TEV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-350ES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-824</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HC100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LC-403LD/TV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MS-808V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SL-910TM</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DM-1400TV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-350ES PLUS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-825X</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HL-100LB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M-7LB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MS-80TE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SX-100</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i/>
                <w:iCs/>
                <w:lang w:eastAsia="en-PH"/>
              </w:rPr>
            </w:pPr>
          </w:p>
        </w:tc>
        <w:tc>
          <w:tcPr>
            <w:tcW w:w="0" w:type="auto"/>
            <w:vAlign w:val="center"/>
            <w:hideMark/>
          </w:tcPr>
          <w:p w:rsidR="00ED21B0" w:rsidRPr="00ED21B0" w:rsidRDefault="00ED21B0" w:rsidP="00ED21B0">
            <w:pPr>
              <w:rPr>
                <w:rFonts w:ascii="Arial" w:hAnsi="Arial" w:cs="Arial"/>
                <w:i/>
                <w:iCs/>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DM-1600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-350HA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HL-1221</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MJ-100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MS-80TV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SX-220</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DM-1600TV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-82ES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HL-4</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MJ-100T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MS-812TV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SX-300</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DN-858A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-350TL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-82ES PLUS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HL-815L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MJ-120T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MS-8T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SX-300P</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DS-10TV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-350TLG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-82LB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HL-820LV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MS-1002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MS-8TV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SX-320P</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DS-120TV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-350W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-82LP</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HL-820V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MS-100TE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MW-5V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WD-220T</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DS-1800S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-401</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-82MS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HL-821</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MS-100TV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MW-8V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WM-200T</w:t>
            </w:r>
          </w:p>
        </w:tc>
      </w:tr>
      <w:tr w:rsidR="00ED21B0" w:rsidRPr="00ED21B0" w:rsidTr="00ED21B0">
        <w:trPr>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DS-1TV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-451M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i/>
                <w:iCs/>
                <w:lang w:eastAsia="en-PH"/>
              </w:rPr>
              <w:t>fx</w:t>
            </w:r>
            <w:r w:rsidRPr="00ED21B0">
              <w:rPr>
                <w:rFonts w:ascii="Arial" w:hAnsi="Arial" w:cs="Arial"/>
                <w:lang w:eastAsia="en-PH"/>
              </w:rPr>
              <w:t>-82Super</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HS-8LE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MS-10TE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MX8V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WM-220T</w:t>
            </w:r>
          </w:p>
        </w:tc>
      </w:tr>
    </w:tbl>
    <w:p w:rsidR="00ED21B0" w:rsidRDefault="00ED21B0"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Default="00C75386" w:rsidP="00ED21B0">
      <w:pPr>
        <w:rPr>
          <w:rFonts w:ascii="Arial" w:hAnsi="Arial" w:cs="Arial"/>
          <w:color w:val="330900"/>
          <w:lang w:eastAsia="en-PH"/>
        </w:rPr>
      </w:pPr>
    </w:p>
    <w:p w:rsidR="00C75386" w:rsidRPr="00ED21B0" w:rsidRDefault="00C75386" w:rsidP="00ED21B0">
      <w:pPr>
        <w:rPr>
          <w:rFonts w:ascii="Arial" w:hAnsi="Arial" w:cs="Arial"/>
          <w:color w:val="330900"/>
          <w:lang w:eastAsia="en-PH"/>
        </w:rPr>
      </w:pPr>
    </w:p>
    <w:p w:rsidR="00ED21B0" w:rsidRPr="00ED21B0" w:rsidRDefault="00ED21B0" w:rsidP="00ED21B0">
      <w:pPr>
        <w:ind w:left="720"/>
        <w:rPr>
          <w:rFonts w:ascii="Arial" w:hAnsi="Arial" w:cs="Arial"/>
          <w:b/>
          <w:lang w:eastAsia="en-PH"/>
        </w:rPr>
      </w:pPr>
      <w:r w:rsidRPr="00ED21B0">
        <w:rPr>
          <w:rFonts w:ascii="Arial" w:hAnsi="Arial" w:cs="Arial"/>
          <w:b/>
          <w:lang w:eastAsia="en-PH"/>
        </w:rPr>
        <w:t>CANON STANDARD/DESKTOP/SCIENTIFIC CALCULATORS</w:t>
      </w:r>
    </w:p>
    <w:tbl>
      <w:tblPr>
        <w:tblW w:w="9106" w:type="dxa"/>
        <w:tblCellSpacing w:w="15" w:type="dxa"/>
        <w:tblInd w:w="945" w:type="dxa"/>
        <w:tblCellMar>
          <w:top w:w="15" w:type="dxa"/>
          <w:left w:w="15" w:type="dxa"/>
          <w:bottom w:w="15" w:type="dxa"/>
          <w:right w:w="15" w:type="dxa"/>
        </w:tblCellMar>
        <w:tblLook w:val="04A0"/>
      </w:tblPr>
      <w:tblGrid>
        <w:gridCol w:w="1252"/>
        <w:gridCol w:w="1541"/>
        <w:gridCol w:w="1258"/>
        <w:gridCol w:w="1234"/>
        <w:gridCol w:w="1094"/>
        <w:gridCol w:w="1364"/>
        <w:gridCol w:w="1363"/>
      </w:tblGrid>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AD-11</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HS-1200 TV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LC-500H 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LS-1200T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LS-88Hi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TS-120 TL</w:t>
            </w:r>
          </w:p>
        </w:tc>
      </w:tr>
      <w:tr w:rsidR="00ED21B0" w:rsidRPr="00ED21B0" w:rsidTr="00ED21B0">
        <w:trPr>
          <w:trHeight w:val="257"/>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BS-1200TS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HS-1200RS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LC-500H 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LS-12TU</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LS-88Hi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TS-1200TG</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CC-55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HS-1200TS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 DT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LS-120Hi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LS-153TS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LS-88HV 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TS-120TL</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F-502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HS-1200TSV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LS-100 TSV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LS-120Hi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LS-154H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LS-88HV 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TS-120TS</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F-502G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HS-1210TC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LS-100DT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LS-154TG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LS-88HV Y</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TS-121TC</w:t>
            </w:r>
          </w:p>
        </w:tc>
      </w:tr>
      <w:tr w:rsidR="00ED21B0" w:rsidRPr="00ED21B0" w:rsidTr="00ED21B0">
        <w:trPr>
          <w:trHeight w:val="257"/>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F-604</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HS-20 TG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LS-100TC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LS-120RS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LS-22TC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TX-1210 E</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F-710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KC-20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LS-100TS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LS-120TSG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LS-270H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LS-88V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TX-1210Hi</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F-715S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KS-1200TS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LS-100TSV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LS-120TU</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LS-270V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LS-QT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TX-1210Hi II</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F-720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 Hi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LS-101H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LS-330H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MP-120LTS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TX-12H</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F-720i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LC-210HI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LS-102Z</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LS-120V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LS-355TS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MP-1211LTS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WS-112H</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F-760S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LC-210Hi 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LS-103TC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LS-120V-B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LS-39H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MP-121DTS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WS-1200TV</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c>
          <w:tcPr>
            <w:tcW w:w="0" w:type="auto"/>
            <w:vAlign w:val="center"/>
            <w:hideMark/>
          </w:tcPr>
          <w:p w:rsidR="00ED21B0" w:rsidRPr="00ED21B0" w:rsidRDefault="00ED21B0" w:rsidP="00ED21B0">
            <w:pPr>
              <w:rPr>
                <w:rFonts w:ascii="Arial" w:hAnsi="Arial" w:cs="Arial"/>
                <w:lang w:eastAsia="en-PH"/>
              </w:rPr>
            </w:pP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F-788DX</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LC-210Hi 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LS-10DT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LS-120V-G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LS-566H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MP-1411LTS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WS-1210Hi</w:t>
            </w:r>
          </w:p>
        </w:tc>
      </w:tr>
      <w:tr w:rsidR="00ED21B0" w:rsidRPr="00ED21B0" w:rsidTr="00ED21B0">
        <w:trPr>
          <w:trHeight w:val="257"/>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FC-45S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LC-210Hi II 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 Hi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LS-120V-P</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LS-63TG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P1-DTS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WS-1210Hi II</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FC-4S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LC-210Hi II GR</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 RS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LS-121TC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LS-82Z</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P23-DTS II</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WS-1210T</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HS-1000TG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LC-210Hi II PB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 TU</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LS-122R</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LS-83TC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P3420-DL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WS-1410 T</w:t>
            </w:r>
          </w:p>
        </w:tc>
      </w:tr>
      <w:tr w:rsidR="00ED21B0" w:rsidRPr="00ED21B0" w:rsidTr="00ED21B0">
        <w:trPr>
          <w:trHeight w:val="27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HS-1200 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LC-210Hi Y</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LS120 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LS-123TC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LS-88 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TS-10TS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WS-1610 T</w:t>
            </w:r>
          </w:p>
        </w:tc>
      </w:tr>
    </w:tbl>
    <w:p w:rsidR="00ED21B0" w:rsidRPr="00ED21B0" w:rsidRDefault="00ED21B0"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C75386" w:rsidRDefault="00C75386" w:rsidP="00ED21B0">
      <w:pPr>
        <w:ind w:left="810"/>
        <w:rPr>
          <w:rFonts w:ascii="Arial" w:hAnsi="Arial" w:cs="Arial"/>
          <w:b/>
          <w:color w:val="330900"/>
          <w:lang w:eastAsia="en-PH"/>
        </w:rPr>
      </w:pPr>
    </w:p>
    <w:p w:rsidR="00ED21B0" w:rsidRPr="00ED21B0" w:rsidRDefault="00ED21B0" w:rsidP="00ED21B0">
      <w:pPr>
        <w:ind w:left="810"/>
        <w:rPr>
          <w:rFonts w:ascii="Arial" w:hAnsi="Arial" w:cs="Arial"/>
          <w:b/>
          <w:color w:val="330900"/>
          <w:lang w:eastAsia="en-PH"/>
        </w:rPr>
      </w:pPr>
      <w:r w:rsidRPr="00ED21B0">
        <w:rPr>
          <w:rFonts w:ascii="Arial" w:hAnsi="Arial" w:cs="Arial"/>
          <w:b/>
          <w:color w:val="330900"/>
          <w:lang w:eastAsia="en-PH"/>
        </w:rPr>
        <w:t>SHARP STANDARD/DESKTOP/SCIENTIFIC CALCULATORS</w:t>
      </w:r>
    </w:p>
    <w:tbl>
      <w:tblPr>
        <w:tblW w:w="8786" w:type="dxa"/>
        <w:tblCellSpacing w:w="15" w:type="dxa"/>
        <w:tblInd w:w="1035" w:type="dxa"/>
        <w:tblCellMar>
          <w:top w:w="15" w:type="dxa"/>
          <w:left w:w="15" w:type="dxa"/>
          <w:bottom w:w="15" w:type="dxa"/>
          <w:right w:w="15" w:type="dxa"/>
        </w:tblCellMar>
        <w:tblLook w:val="04A0"/>
      </w:tblPr>
      <w:tblGrid>
        <w:gridCol w:w="1071"/>
        <w:gridCol w:w="1365"/>
        <w:gridCol w:w="998"/>
        <w:gridCol w:w="1315"/>
        <w:gridCol w:w="1652"/>
        <w:gridCol w:w="1158"/>
        <w:gridCol w:w="1227"/>
      </w:tblGrid>
      <w:tr w:rsidR="00ED21B0" w:rsidRPr="00ED21B0" w:rsidTr="00ED21B0">
        <w:trPr>
          <w:trHeight w:val="305"/>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CH-312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EL-231L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EL-331A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EL-500M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EL-509G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EL-520W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EL-6750</w:t>
            </w:r>
          </w:p>
        </w:tc>
      </w:tr>
      <w:tr w:rsidR="00ED21B0" w:rsidRPr="00ED21B0" w:rsidTr="00ED21B0">
        <w:trPr>
          <w:trHeight w:val="284"/>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CH-412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EL-240S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EL-334F</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EL-501 (BK)</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EL-509R</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EL-531GH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EL-6810</w:t>
            </w:r>
          </w:p>
        </w:tc>
      </w:tr>
      <w:tr w:rsidR="00ED21B0" w:rsidRPr="00ED21B0" w:rsidTr="00ED21B0">
        <w:trPr>
          <w:trHeight w:val="284"/>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CH-612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EL-242M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EL-337C</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EL-501V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EL-509V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EL-531RH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EL-6850</w:t>
            </w:r>
          </w:p>
        </w:tc>
      </w:tr>
      <w:tr w:rsidR="00ED21B0" w:rsidRPr="00ED21B0" w:rsidTr="00ED21B0">
        <w:trPr>
          <w:trHeight w:val="284"/>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EL=124A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EL-243S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EL-338F</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EL-501W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EL-509V/531W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EL-531VH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EL-771C</w:t>
            </w:r>
          </w:p>
        </w:tc>
      </w:tr>
      <w:tr w:rsidR="00ED21B0" w:rsidRPr="00ED21B0" w:rsidTr="00ED21B0">
        <w:trPr>
          <w:trHeight w:val="284"/>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EL-144A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EL-250S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EL-339H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EL-506P</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EL-510R</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EL-531W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EL-M332</w:t>
            </w:r>
          </w:p>
        </w:tc>
      </w:tr>
      <w:tr w:rsidR="00ED21B0" w:rsidRPr="00ED21B0" w:rsidTr="00ED21B0">
        <w:trPr>
          <w:trHeight w:val="305"/>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EL-125A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EL-310A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EL-376S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EL-506R</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EL-520G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EL-546L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EL-M711G</w:t>
            </w:r>
          </w:p>
        </w:tc>
      </w:tr>
      <w:tr w:rsidR="00ED21B0" w:rsidRPr="00ED21B0" w:rsidTr="00ED21B0">
        <w:trPr>
          <w:trHeight w:val="305"/>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EL-145A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EL-310A-GR</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EL-378S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EL-506V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EL-520V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EL-546VA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EL-W211G</w:t>
            </w:r>
          </w:p>
        </w:tc>
      </w:tr>
      <w:tr w:rsidR="00ED21B0" w:rsidRPr="00ED21B0" w:rsidTr="00ED21B0">
        <w:trPr>
          <w:trHeight w:val="305"/>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EL-2125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EL-327S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EL-379S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EL-506W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EL-520V (BK)</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EL-556G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EL-W531</w:t>
            </w:r>
          </w:p>
        </w:tc>
      </w:tr>
      <w:tr w:rsidR="00ED21B0" w:rsidRPr="00ED21B0" w:rsidTr="00ED21B0">
        <w:trPr>
          <w:trHeight w:val="305"/>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EL-233S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EL-330A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EL-421M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EL-509D</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EL-520VA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EL-6053</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t>
            </w:r>
          </w:p>
        </w:tc>
      </w:tr>
    </w:tbl>
    <w:p w:rsidR="00ED21B0" w:rsidRPr="00ED21B0" w:rsidRDefault="00ED21B0" w:rsidP="00ED21B0">
      <w:pPr>
        <w:tabs>
          <w:tab w:val="left" w:pos="0"/>
        </w:tabs>
        <w:rPr>
          <w:rFonts w:ascii="Arial" w:hAnsi="Arial" w:cs="Arial"/>
          <w:b/>
          <w:color w:val="330900"/>
          <w:lang w:eastAsia="en-PH"/>
        </w:rPr>
      </w:pPr>
    </w:p>
    <w:tbl>
      <w:tblPr>
        <w:tblpPr w:leftFromText="180" w:rightFromText="180" w:vertAnchor="text" w:horzAnchor="margin" w:tblpXSpec="center" w:tblpY="-42"/>
        <w:tblW w:w="8775" w:type="dxa"/>
        <w:tblCellSpacing w:w="15" w:type="dxa"/>
        <w:tblCellMar>
          <w:top w:w="15" w:type="dxa"/>
          <w:left w:w="15" w:type="dxa"/>
          <w:bottom w:w="15" w:type="dxa"/>
          <w:right w:w="15" w:type="dxa"/>
        </w:tblCellMar>
        <w:tblLook w:val="04A0"/>
      </w:tblPr>
      <w:tblGrid>
        <w:gridCol w:w="830"/>
        <w:gridCol w:w="1970"/>
        <w:gridCol w:w="1847"/>
        <w:gridCol w:w="1907"/>
        <w:gridCol w:w="2221"/>
      </w:tblGrid>
      <w:tr w:rsidR="00C75386" w:rsidRPr="00ED21B0" w:rsidTr="00C75386">
        <w:trPr>
          <w:trHeight w:val="315"/>
          <w:tblCellSpacing w:w="15" w:type="dxa"/>
        </w:trPr>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HP 9S</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HP30S</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HP Office Calc 100</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HP Office Calc 300</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 xml:space="preserve">HP </w:t>
            </w:r>
            <w:proofErr w:type="spellStart"/>
            <w:r w:rsidRPr="00ED21B0">
              <w:rPr>
                <w:rFonts w:ascii="Arial" w:hAnsi="Arial" w:cs="Arial"/>
                <w:lang w:eastAsia="en-PH"/>
              </w:rPr>
              <w:t>Quickcalc</w:t>
            </w:r>
            <w:proofErr w:type="spellEnd"/>
            <w:r w:rsidRPr="00ED21B0">
              <w:rPr>
                <w:rFonts w:ascii="Arial" w:hAnsi="Arial" w:cs="Arial"/>
                <w:lang w:eastAsia="en-PH"/>
              </w:rPr>
              <w:t xml:space="preserve"> Lifestyle</w:t>
            </w:r>
          </w:p>
        </w:tc>
      </w:tr>
      <w:tr w:rsidR="00C75386" w:rsidRPr="00ED21B0" w:rsidTr="00C75386">
        <w:trPr>
          <w:trHeight w:val="296"/>
          <w:tblCellSpacing w:w="15" w:type="dxa"/>
        </w:trPr>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HP 10S</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 xml:space="preserve">HP </w:t>
            </w:r>
            <w:proofErr w:type="spellStart"/>
            <w:r w:rsidRPr="00ED21B0">
              <w:rPr>
                <w:rFonts w:ascii="Arial" w:hAnsi="Arial" w:cs="Arial"/>
                <w:lang w:eastAsia="en-PH"/>
              </w:rPr>
              <w:t>Smartcalc</w:t>
            </w:r>
            <w:proofErr w:type="spellEnd"/>
            <w:r w:rsidRPr="00ED21B0">
              <w:rPr>
                <w:rFonts w:ascii="Arial" w:hAnsi="Arial" w:cs="Arial"/>
                <w:lang w:eastAsia="en-PH"/>
              </w:rPr>
              <w:t xml:space="preserve"> 300S</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HP Office Calc 200</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 xml:space="preserve">HP </w:t>
            </w:r>
            <w:proofErr w:type="spellStart"/>
            <w:r w:rsidRPr="00ED21B0">
              <w:rPr>
                <w:rFonts w:ascii="Arial" w:hAnsi="Arial" w:cs="Arial"/>
                <w:lang w:eastAsia="en-PH"/>
              </w:rPr>
              <w:t>Easycalc</w:t>
            </w:r>
            <w:proofErr w:type="spellEnd"/>
            <w:r w:rsidRPr="00ED21B0">
              <w:rPr>
                <w:rFonts w:ascii="Arial" w:hAnsi="Arial" w:cs="Arial"/>
                <w:lang w:eastAsia="en-PH"/>
              </w:rPr>
              <w:t xml:space="preserve"> 100</w:t>
            </w:r>
          </w:p>
        </w:tc>
        <w:tc>
          <w:tcPr>
            <w:tcW w:w="0" w:type="auto"/>
            <w:vAlign w:val="center"/>
            <w:hideMark/>
          </w:tcPr>
          <w:p w:rsidR="00C75386" w:rsidRPr="00ED21B0" w:rsidRDefault="00C75386" w:rsidP="00C75386">
            <w:pPr>
              <w:rPr>
                <w:rFonts w:ascii="Arial" w:hAnsi="Arial" w:cs="Arial"/>
                <w:lang w:eastAsia="en-PH"/>
              </w:rPr>
            </w:pPr>
            <w:r w:rsidRPr="00ED21B0">
              <w:rPr>
                <w:rFonts w:ascii="Arial" w:hAnsi="Arial" w:cs="Arial"/>
                <w:lang w:eastAsia="en-PH"/>
              </w:rPr>
              <w:t xml:space="preserve">HP </w:t>
            </w:r>
            <w:proofErr w:type="spellStart"/>
            <w:r w:rsidRPr="00ED21B0">
              <w:rPr>
                <w:rFonts w:ascii="Arial" w:hAnsi="Arial" w:cs="Arial"/>
                <w:lang w:eastAsia="en-PH"/>
              </w:rPr>
              <w:t>Quickcalc</w:t>
            </w:r>
            <w:proofErr w:type="spellEnd"/>
            <w:r w:rsidRPr="00ED21B0">
              <w:rPr>
                <w:rFonts w:ascii="Arial" w:hAnsi="Arial" w:cs="Arial"/>
                <w:lang w:eastAsia="en-PH"/>
              </w:rPr>
              <w:t xml:space="preserve"> Lifestyle</w:t>
            </w:r>
          </w:p>
        </w:tc>
      </w:tr>
    </w:tbl>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ED21B0">
      <w:pPr>
        <w:tabs>
          <w:tab w:val="left" w:pos="900"/>
        </w:tabs>
        <w:ind w:left="900"/>
        <w:rPr>
          <w:rFonts w:ascii="Arial" w:hAnsi="Arial" w:cs="Arial"/>
          <w:b/>
          <w:color w:val="330900"/>
          <w:lang w:eastAsia="en-PH"/>
        </w:rPr>
      </w:pPr>
    </w:p>
    <w:p w:rsidR="00ED21B0" w:rsidRDefault="00ED21B0" w:rsidP="00C75386">
      <w:pPr>
        <w:tabs>
          <w:tab w:val="left" w:pos="900"/>
        </w:tabs>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C75386" w:rsidRDefault="00C75386" w:rsidP="00ED21B0">
      <w:pPr>
        <w:tabs>
          <w:tab w:val="left" w:pos="900"/>
        </w:tabs>
        <w:ind w:left="900"/>
        <w:rPr>
          <w:rFonts w:ascii="Arial" w:hAnsi="Arial" w:cs="Arial"/>
          <w:b/>
          <w:color w:val="330900"/>
          <w:lang w:eastAsia="en-PH"/>
        </w:rPr>
      </w:pPr>
    </w:p>
    <w:p w:rsidR="00ED21B0" w:rsidRPr="00ED21B0" w:rsidRDefault="00ED21B0" w:rsidP="00ED21B0">
      <w:pPr>
        <w:tabs>
          <w:tab w:val="left" w:pos="900"/>
        </w:tabs>
        <w:ind w:left="900"/>
        <w:rPr>
          <w:rFonts w:ascii="Arial" w:hAnsi="Arial" w:cs="Arial"/>
          <w:b/>
          <w:color w:val="330900"/>
          <w:lang w:eastAsia="en-PH"/>
        </w:rPr>
      </w:pPr>
      <w:r w:rsidRPr="00ED21B0">
        <w:rPr>
          <w:rFonts w:ascii="Arial" w:hAnsi="Arial" w:cs="Arial"/>
          <w:b/>
          <w:color w:val="330900"/>
          <w:lang w:eastAsia="en-PH"/>
        </w:rPr>
        <w:t>HEWLETT-PACKARD STANDARD/DESKTOP/SCIENTIFIC CALCULATORS</w:t>
      </w:r>
    </w:p>
    <w:p w:rsidR="00ED21B0" w:rsidRPr="00ED21B0" w:rsidRDefault="00ED21B0" w:rsidP="00ED21B0">
      <w:pPr>
        <w:tabs>
          <w:tab w:val="left" w:pos="0"/>
        </w:tabs>
        <w:rPr>
          <w:rFonts w:ascii="Arial" w:hAnsi="Arial" w:cs="Arial"/>
          <w:color w:val="330900"/>
          <w:lang w:eastAsia="en-PH"/>
        </w:rPr>
      </w:pPr>
    </w:p>
    <w:p w:rsidR="00ED21B0" w:rsidRPr="00ED21B0" w:rsidRDefault="00ED21B0" w:rsidP="00ED21B0">
      <w:pPr>
        <w:tabs>
          <w:tab w:val="left" w:pos="0"/>
        </w:tabs>
        <w:rPr>
          <w:rFonts w:ascii="Arial" w:hAnsi="Arial" w:cs="Arial"/>
          <w:b/>
          <w:color w:val="330900"/>
          <w:lang w:eastAsia="en-PH"/>
        </w:rPr>
      </w:pPr>
    </w:p>
    <w:p w:rsidR="00ED21B0" w:rsidRPr="00ED21B0" w:rsidRDefault="00ED21B0" w:rsidP="00ED21B0">
      <w:pPr>
        <w:tabs>
          <w:tab w:val="left" w:pos="540"/>
          <w:tab w:val="left" w:pos="900"/>
        </w:tabs>
        <w:ind w:left="900"/>
        <w:rPr>
          <w:rFonts w:ascii="Arial" w:hAnsi="Arial" w:cs="Arial"/>
          <w:b/>
          <w:color w:val="330900"/>
          <w:lang w:eastAsia="en-PH"/>
        </w:rPr>
      </w:pPr>
      <w:r w:rsidRPr="00ED21B0">
        <w:rPr>
          <w:rFonts w:ascii="Arial" w:hAnsi="Arial" w:cs="Arial"/>
          <w:b/>
          <w:color w:val="330900"/>
          <w:lang w:eastAsia="en-PH"/>
        </w:rPr>
        <w:t>CITIZEN STANDARD/DESKTOP/SCIENTIFIC CALCULATOR</w:t>
      </w:r>
    </w:p>
    <w:tbl>
      <w:tblPr>
        <w:tblW w:w="8137" w:type="dxa"/>
        <w:tblCellSpacing w:w="15" w:type="dxa"/>
        <w:tblInd w:w="1035" w:type="dxa"/>
        <w:tblCellMar>
          <w:top w:w="15" w:type="dxa"/>
          <w:left w:w="15" w:type="dxa"/>
          <w:bottom w:w="15" w:type="dxa"/>
          <w:right w:w="15" w:type="dxa"/>
        </w:tblCellMar>
        <w:tblLook w:val="04A0"/>
      </w:tblPr>
      <w:tblGrid>
        <w:gridCol w:w="891"/>
        <w:gridCol w:w="1500"/>
        <w:gridCol w:w="1363"/>
        <w:gridCol w:w="1363"/>
        <w:gridCol w:w="1201"/>
        <w:gridCol w:w="997"/>
        <w:gridCol w:w="822"/>
      </w:tblGrid>
      <w:tr w:rsidR="00ED21B0" w:rsidRPr="00ED21B0" w:rsidTr="00ED21B0">
        <w:trPr>
          <w:trHeight w:val="281"/>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CT-580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SDC-84407E</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SDC-8610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SDC-8620A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SLD-7008</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STL-795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W-11S</w:t>
            </w:r>
          </w:p>
        </w:tc>
      </w:tr>
      <w:tr w:rsidR="00ED21B0" w:rsidRPr="00ED21B0" w:rsidTr="00ED21B0">
        <w:trPr>
          <w:trHeight w:val="262"/>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ET-210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SDC-8560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SDC-8610A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SDC-8975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SLD-742N</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TL-780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t>
            </w:r>
          </w:p>
        </w:tc>
      </w:tr>
    </w:tbl>
    <w:p w:rsidR="00ED21B0" w:rsidRPr="00ED21B0" w:rsidRDefault="00ED21B0" w:rsidP="00ED21B0">
      <w:pPr>
        <w:rPr>
          <w:rFonts w:ascii="Arial" w:hAnsi="Arial" w:cs="Arial"/>
          <w:color w:val="330900"/>
          <w:lang w:eastAsia="en-PH"/>
        </w:rPr>
      </w:pPr>
    </w:p>
    <w:p w:rsidR="00ED21B0" w:rsidRPr="00ED21B0" w:rsidRDefault="00ED21B0" w:rsidP="00ED21B0">
      <w:pPr>
        <w:ind w:left="810"/>
        <w:rPr>
          <w:rFonts w:ascii="Arial" w:hAnsi="Arial" w:cs="Arial"/>
          <w:b/>
          <w:color w:val="330900"/>
          <w:lang w:eastAsia="en-PH"/>
        </w:rPr>
      </w:pPr>
      <w:r w:rsidRPr="00ED21B0">
        <w:rPr>
          <w:rFonts w:ascii="Arial" w:hAnsi="Arial" w:cs="Arial"/>
          <w:b/>
          <w:color w:val="330900"/>
          <w:lang w:eastAsia="en-PH"/>
        </w:rPr>
        <w:t>AURORA STANDARD/DESKTOP/SCIENTIFIC CALCULATOR</w:t>
      </w:r>
    </w:p>
    <w:tbl>
      <w:tblPr>
        <w:tblW w:w="8318" w:type="dxa"/>
        <w:tblCellSpacing w:w="15" w:type="dxa"/>
        <w:tblInd w:w="1035" w:type="dxa"/>
        <w:tblCellMar>
          <w:top w:w="15" w:type="dxa"/>
          <w:left w:w="15" w:type="dxa"/>
          <w:bottom w:w="15" w:type="dxa"/>
          <w:right w:w="15" w:type="dxa"/>
        </w:tblCellMar>
        <w:tblLook w:val="04A0"/>
      </w:tblPr>
      <w:tblGrid>
        <w:gridCol w:w="1703"/>
        <w:gridCol w:w="1050"/>
        <w:gridCol w:w="1051"/>
        <w:gridCol w:w="986"/>
        <w:gridCol w:w="986"/>
        <w:gridCol w:w="1460"/>
        <w:gridCol w:w="1082"/>
      </w:tblGrid>
      <w:tr w:rsidR="00ED21B0" w:rsidRPr="00ED21B0" w:rsidTr="00ED21B0">
        <w:trPr>
          <w:trHeight w:val="359"/>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2512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DT210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DT-394</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HC115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HC193</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HL-125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SC-120</w:t>
            </w:r>
          </w:p>
        </w:tc>
      </w:tr>
      <w:tr w:rsidR="00ED21B0" w:rsidRPr="00ED21B0" w:rsidTr="00ED21B0">
        <w:trPr>
          <w:trHeight w:val="33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DB453B</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DT303</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EB-964</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HC133</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HC205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MS-270LA</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SC582</w:t>
            </w:r>
          </w:p>
        </w:tc>
      </w:tr>
      <w:tr w:rsidR="00ED21B0" w:rsidRPr="00ED21B0" w:rsidTr="00ED21B0">
        <w:trPr>
          <w:trHeight w:val="314"/>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DT120Vplus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DT-393</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HC106</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t>
            </w:r>
          </w:p>
        </w:tc>
      </w:tr>
    </w:tbl>
    <w:p w:rsidR="00ED21B0" w:rsidRPr="00ED21B0" w:rsidRDefault="00ED21B0" w:rsidP="00ED21B0">
      <w:pPr>
        <w:rPr>
          <w:rFonts w:ascii="Arial" w:hAnsi="Arial" w:cs="Arial"/>
          <w:color w:val="330900"/>
          <w:lang w:eastAsia="en-PH"/>
        </w:rPr>
      </w:pPr>
    </w:p>
    <w:p w:rsidR="00ED21B0" w:rsidRPr="00ED21B0" w:rsidRDefault="00ED21B0" w:rsidP="00ED21B0">
      <w:pPr>
        <w:ind w:left="720"/>
        <w:rPr>
          <w:rFonts w:ascii="Arial" w:hAnsi="Arial" w:cs="Arial"/>
          <w:b/>
          <w:color w:val="330900"/>
          <w:lang w:eastAsia="en-PH"/>
        </w:rPr>
      </w:pPr>
      <w:r w:rsidRPr="00ED21B0">
        <w:rPr>
          <w:rFonts w:ascii="Arial" w:hAnsi="Arial" w:cs="Arial"/>
          <w:b/>
          <w:color w:val="330900"/>
          <w:lang w:eastAsia="en-PH"/>
        </w:rPr>
        <w:t>OLYMPIA STANDARD/DESKTOP/SCIENTIFIC CALCULATOR</w:t>
      </w:r>
    </w:p>
    <w:tbl>
      <w:tblPr>
        <w:tblW w:w="8278" w:type="dxa"/>
        <w:tblCellSpacing w:w="15" w:type="dxa"/>
        <w:tblInd w:w="1125" w:type="dxa"/>
        <w:tblCellMar>
          <w:top w:w="15" w:type="dxa"/>
          <w:left w:w="15" w:type="dxa"/>
          <w:bottom w:w="15" w:type="dxa"/>
          <w:right w:w="15" w:type="dxa"/>
        </w:tblCellMar>
        <w:tblLook w:val="04A0"/>
      </w:tblPr>
      <w:tblGrid>
        <w:gridCol w:w="1376"/>
        <w:gridCol w:w="1262"/>
        <w:gridCol w:w="1643"/>
        <w:gridCol w:w="1576"/>
        <w:gridCol w:w="1327"/>
        <w:gridCol w:w="1094"/>
      </w:tblGrid>
      <w:tr w:rsidR="00ED21B0" w:rsidRPr="00ED21B0" w:rsidTr="00ED21B0">
        <w:trPr>
          <w:trHeight w:val="340"/>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ARCUS 1</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HL-88L</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LCD-612ST</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SD-100HW</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SD-805M</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SD-828</w:t>
            </w:r>
          </w:p>
        </w:tc>
      </w:tr>
      <w:tr w:rsidR="00ED21B0" w:rsidRPr="00ED21B0" w:rsidTr="00ED21B0">
        <w:trPr>
          <w:trHeight w:val="317"/>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HL-110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LCD-186</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SD-100H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SD-100V</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SD-81H</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SD-835</w:t>
            </w:r>
          </w:p>
        </w:tc>
      </w:tr>
    </w:tbl>
    <w:p w:rsidR="00ED21B0" w:rsidRPr="00ED21B0" w:rsidRDefault="00ED21B0" w:rsidP="00ED21B0">
      <w:pPr>
        <w:rPr>
          <w:rFonts w:ascii="Arial" w:hAnsi="Arial" w:cs="Arial"/>
          <w:color w:val="330900"/>
          <w:lang w:eastAsia="en-PH"/>
        </w:rPr>
      </w:pPr>
    </w:p>
    <w:p w:rsidR="00ED21B0" w:rsidRPr="00ED21B0" w:rsidRDefault="00ED21B0" w:rsidP="00ED21B0">
      <w:pPr>
        <w:ind w:left="720"/>
        <w:rPr>
          <w:rFonts w:ascii="Arial" w:hAnsi="Arial" w:cs="Arial"/>
          <w:b/>
          <w:color w:val="330900"/>
          <w:lang w:eastAsia="en-PH"/>
        </w:rPr>
      </w:pPr>
      <w:r w:rsidRPr="00ED21B0">
        <w:rPr>
          <w:rFonts w:ascii="Arial" w:hAnsi="Arial" w:cs="Arial"/>
          <w:b/>
          <w:color w:val="330900"/>
          <w:lang w:eastAsia="en-PH"/>
        </w:rPr>
        <w:t>OTHER BANDS</w:t>
      </w:r>
    </w:p>
    <w:tbl>
      <w:tblPr>
        <w:tblW w:w="8642" w:type="dxa"/>
        <w:tblCellSpacing w:w="15" w:type="dxa"/>
        <w:tblInd w:w="1125" w:type="dxa"/>
        <w:tblCellMar>
          <w:top w:w="15" w:type="dxa"/>
          <w:left w:w="15" w:type="dxa"/>
          <w:bottom w:w="15" w:type="dxa"/>
          <w:right w:w="15" w:type="dxa"/>
        </w:tblCellMar>
        <w:tblLook w:val="04A0"/>
      </w:tblPr>
      <w:tblGrid>
        <w:gridCol w:w="1615"/>
        <w:gridCol w:w="1580"/>
        <w:gridCol w:w="1612"/>
        <w:gridCol w:w="1998"/>
        <w:gridCol w:w="1837"/>
      </w:tblGrid>
      <w:tr w:rsidR="00ED21B0" w:rsidRPr="00ED21B0" w:rsidTr="00ED21B0">
        <w:trPr>
          <w:trHeight w:val="30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CEBAR CD402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TL 30XS</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KARCE KC 539</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PORPO YH-106</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TAKSUN TS-217</w:t>
            </w:r>
          </w:p>
        </w:tc>
      </w:tr>
      <w:tr w:rsidR="00ED21B0" w:rsidRPr="00ED21B0" w:rsidTr="00ED21B0">
        <w:trPr>
          <w:trHeight w:val="30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DAL 506X</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KARCE-833</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TEXAS TI 30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TIME BIRD SJC-122</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TAKSUN TS-128B</w:t>
            </w:r>
          </w:p>
        </w:tc>
      </w:tr>
      <w:tr w:rsidR="00ED21B0" w:rsidRPr="00ED21B0" w:rsidTr="00ED21B0">
        <w:trPr>
          <w:trHeight w:val="286"/>
          <w:tblCellSpacing w:w="15" w:type="dxa"/>
        </w:trPr>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LIFELONG</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KARCE KC 250</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PORPO YH-105</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TAKSUN TS-128</w:t>
            </w:r>
          </w:p>
        </w:tc>
        <w:tc>
          <w:tcPr>
            <w:tcW w:w="0" w:type="auto"/>
            <w:vAlign w:val="center"/>
            <w:hideMark/>
          </w:tcPr>
          <w:p w:rsidR="00ED21B0" w:rsidRPr="00ED21B0" w:rsidRDefault="00ED21B0" w:rsidP="00ED21B0">
            <w:pPr>
              <w:rPr>
                <w:rFonts w:ascii="Arial" w:hAnsi="Arial" w:cs="Arial"/>
                <w:lang w:eastAsia="en-PH"/>
              </w:rPr>
            </w:pPr>
            <w:r w:rsidRPr="00ED21B0">
              <w:rPr>
                <w:rFonts w:ascii="Arial" w:hAnsi="Arial" w:cs="Arial"/>
                <w:lang w:eastAsia="en-PH"/>
              </w:rPr>
              <w:t>-</w:t>
            </w:r>
          </w:p>
        </w:tc>
      </w:tr>
    </w:tbl>
    <w:p w:rsidR="00ED21B0" w:rsidRP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Default="00ED21B0"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p>
    <w:p w:rsidR="00C75386" w:rsidRDefault="00ED21B0" w:rsidP="00ED21B0">
      <w:pPr>
        <w:ind w:left="1440" w:hanging="1440"/>
        <w:jc w:val="both"/>
        <w:rPr>
          <w:rFonts w:ascii="Arial" w:hAnsi="Arial" w:cs="Arial"/>
        </w:rPr>
      </w:pPr>
      <w:r w:rsidRPr="00ED21B0">
        <w:rPr>
          <w:rFonts w:ascii="Arial" w:hAnsi="Arial" w:cs="Arial"/>
        </w:rPr>
        <w:tab/>
      </w:r>
    </w:p>
    <w:p w:rsidR="00C75386" w:rsidRDefault="00C75386" w:rsidP="00ED21B0">
      <w:pPr>
        <w:ind w:left="1440" w:hanging="1440"/>
        <w:jc w:val="both"/>
        <w:rPr>
          <w:rFonts w:ascii="Arial" w:hAnsi="Arial" w:cs="Arial"/>
        </w:rPr>
      </w:pPr>
    </w:p>
    <w:p w:rsidR="00C75386" w:rsidRDefault="00C75386" w:rsidP="00ED21B0">
      <w:pPr>
        <w:ind w:left="1440" w:hanging="1440"/>
        <w:jc w:val="both"/>
        <w:rPr>
          <w:rFonts w:ascii="Arial" w:hAnsi="Arial" w:cs="Arial"/>
        </w:rPr>
      </w:pPr>
    </w:p>
    <w:p w:rsidR="00C75386" w:rsidRDefault="00C75386" w:rsidP="00ED21B0">
      <w:pPr>
        <w:ind w:left="1440" w:hanging="1440"/>
        <w:jc w:val="both"/>
        <w:rPr>
          <w:rFonts w:ascii="Arial" w:hAnsi="Arial" w:cs="Arial"/>
        </w:rPr>
      </w:pPr>
    </w:p>
    <w:p w:rsidR="00C75386" w:rsidRDefault="00C75386" w:rsidP="00ED21B0">
      <w:pPr>
        <w:ind w:left="1440" w:hanging="1440"/>
        <w:jc w:val="both"/>
        <w:rPr>
          <w:rFonts w:ascii="Arial" w:hAnsi="Arial" w:cs="Arial"/>
        </w:rPr>
      </w:pPr>
    </w:p>
    <w:p w:rsidR="00C75386" w:rsidRDefault="00C75386" w:rsidP="00ED21B0">
      <w:pPr>
        <w:ind w:left="1440" w:hanging="1440"/>
        <w:jc w:val="both"/>
        <w:rPr>
          <w:rFonts w:ascii="Arial" w:hAnsi="Arial" w:cs="Arial"/>
        </w:rPr>
      </w:pPr>
    </w:p>
    <w:p w:rsidR="00ED21B0" w:rsidRPr="00ED21B0" w:rsidRDefault="00ED21B0" w:rsidP="00ED21B0">
      <w:pPr>
        <w:ind w:left="1440" w:hanging="1440"/>
        <w:jc w:val="both"/>
        <w:rPr>
          <w:rFonts w:ascii="Arial" w:hAnsi="Arial" w:cs="Arial"/>
        </w:rPr>
      </w:pPr>
      <w:r w:rsidRPr="00ED21B0">
        <w:rPr>
          <w:rFonts w:ascii="Arial" w:hAnsi="Arial" w:cs="Arial"/>
        </w:rPr>
        <w:t>Calculators whose brand and identifying mark do not appear in the list above provided shall be prohibited in the examinations. For other Allowed Calculators please visit Professional Regulation Commission WEBSITE </w:t>
      </w:r>
      <w:r w:rsidRPr="00ED21B0">
        <w:rPr>
          <w:rFonts w:ascii="Arial" w:hAnsi="Arial" w:cs="Arial"/>
          <w:b/>
        </w:rPr>
        <w:t xml:space="preserve">  </w:t>
      </w:r>
      <w:hyperlink r:id="rId7" w:history="1">
        <w:r w:rsidRPr="00ED21B0">
          <w:rPr>
            <w:rStyle w:val="Hyperlink"/>
            <w:rFonts w:ascii="Arial" w:hAnsi="Arial" w:cs="Arial"/>
          </w:rPr>
          <w:t>http://www.prc.gov.ph/page.aspx?id=3</w:t>
        </w:r>
      </w:hyperlink>
    </w:p>
    <w:p w:rsidR="00ED21B0" w:rsidRPr="00ED21B0" w:rsidRDefault="00ED21B0" w:rsidP="00ED21B0">
      <w:pPr>
        <w:jc w:val="both"/>
        <w:rPr>
          <w:rFonts w:ascii="Arial" w:hAnsi="Arial" w:cs="Arial"/>
        </w:rPr>
      </w:pPr>
    </w:p>
    <w:p w:rsidR="00ED21B0" w:rsidRPr="00ED21B0" w:rsidRDefault="00ED21B0" w:rsidP="00ED21B0">
      <w:pPr>
        <w:jc w:val="both"/>
        <w:rPr>
          <w:rFonts w:ascii="Arial" w:hAnsi="Arial" w:cs="Arial"/>
        </w:rPr>
      </w:pPr>
    </w:p>
    <w:p w:rsidR="00ED21B0" w:rsidRPr="00ED21B0" w:rsidRDefault="00ED21B0" w:rsidP="00ED21B0">
      <w:pPr>
        <w:pStyle w:val="NoSpacing"/>
        <w:ind w:left="1440" w:hanging="1440"/>
        <w:jc w:val="both"/>
        <w:rPr>
          <w:rFonts w:ascii="Arial" w:hAnsi="Arial" w:cs="Arial"/>
          <w:b/>
          <w:caps/>
          <w:color w:val="17365D"/>
          <w:sz w:val="32"/>
          <w:szCs w:val="32"/>
        </w:rPr>
      </w:pPr>
      <w:r w:rsidRPr="00ED21B0">
        <w:rPr>
          <w:rFonts w:ascii="Arial" w:hAnsi="Arial" w:cs="Arial"/>
          <w:b/>
          <w:caps/>
          <w:color w:val="17365D"/>
          <w:sz w:val="32"/>
          <w:szCs w:val="32"/>
        </w:rPr>
        <w:t>IRR 7.0</w:t>
      </w:r>
      <w:r w:rsidRPr="00ED21B0">
        <w:rPr>
          <w:rFonts w:ascii="Arial" w:hAnsi="Arial" w:cs="Arial"/>
          <w:b/>
          <w:caps/>
          <w:color w:val="17365D"/>
          <w:sz w:val="32"/>
          <w:szCs w:val="32"/>
        </w:rPr>
        <w:tab/>
        <w:t>examination summary</w:t>
      </w:r>
    </w:p>
    <w:p w:rsidR="00ED21B0" w:rsidRPr="00ED21B0" w:rsidRDefault="00ED21B0" w:rsidP="00ED21B0">
      <w:pPr>
        <w:pStyle w:val="NoSpacing"/>
        <w:ind w:left="1440" w:hanging="1440"/>
        <w:jc w:val="both"/>
        <w:rPr>
          <w:rFonts w:ascii="Arial" w:hAnsi="Arial" w:cs="Arial"/>
          <w:b/>
          <w:caps/>
          <w:color w:val="17365D"/>
          <w:sz w:val="24"/>
          <w:szCs w:val="24"/>
        </w:rPr>
      </w:pPr>
    </w:p>
    <w:p w:rsidR="00ED21B0" w:rsidRPr="00ED21B0" w:rsidRDefault="00ED21B0" w:rsidP="00ED21B0">
      <w:pPr>
        <w:ind w:left="1440"/>
        <w:jc w:val="both"/>
        <w:rPr>
          <w:rFonts w:ascii="Arial" w:hAnsi="Arial" w:cs="Arial"/>
        </w:rPr>
      </w:pPr>
      <w:r w:rsidRPr="00ED21B0">
        <w:rPr>
          <w:rFonts w:ascii="Arial" w:hAnsi="Arial" w:cs="Arial"/>
        </w:rPr>
        <w:t>Below is the summary of the number of items and corresponding time allotment for each of the CPA Board subjects.</w:t>
      </w:r>
    </w:p>
    <w:p w:rsidR="00ED21B0" w:rsidRPr="00ED21B0" w:rsidRDefault="00ED21B0" w:rsidP="00ED21B0">
      <w:pPr>
        <w:ind w:left="1440" w:hanging="1440"/>
        <w:jc w:val="both"/>
        <w:rPr>
          <w:rFonts w:ascii="Arial" w:hAnsi="Arial" w:cs="Arial"/>
        </w:rPr>
      </w:pPr>
    </w:p>
    <w:tbl>
      <w:tblPr>
        <w:tblW w:w="8372"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6"/>
        <w:gridCol w:w="2004"/>
        <w:gridCol w:w="2712"/>
      </w:tblGrid>
      <w:tr w:rsidR="00ED21B0" w:rsidRPr="00ED21B0" w:rsidTr="001254A6">
        <w:trPr>
          <w:trHeight w:val="215"/>
        </w:trPr>
        <w:tc>
          <w:tcPr>
            <w:tcW w:w="3656" w:type="dxa"/>
          </w:tcPr>
          <w:p w:rsidR="00ED21B0" w:rsidRPr="00ED21B0" w:rsidRDefault="00ED21B0" w:rsidP="00ED21B0">
            <w:pPr>
              <w:ind w:left="1440" w:hanging="1440"/>
              <w:jc w:val="center"/>
              <w:rPr>
                <w:rFonts w:ascii="Arial" w:hAnsi="Arial" w:cs="Arial"/>
                <w:b/>
              </w:rPr>
            </w:pPr>
            <w:r w:rsidRPr="00ED21B0">
              <w:rPr>
                <w:rFonts w:ascii="Arial" w:hAnsi="Arial" w:cs="Arial"/>
                <w:b/>
              </w:rPr>
              <w:t>SUBJECT</w:t>
            </w:r>
          </w:p>
        </w:tc>
        <w:tc>
          <w:tcPr>
            <w:tcW w:w="2004" w:type="dxa"/>
          </w:tcPr>
          <w:p w:rsidR="00ED21B0" w:rsidRPr="00ED21B0" w:rsidRDefault="00ED21B0" w:rsidP="00ED21B0">
            <w:pPr>
              <w:ind w:left="1440" w:hanging="1440"/>
              <w:jc w:val="center"/>
              <w:rPr>
                <w:rFonts w:ascii="Arial" w:hAnsi="Arial" w:cs="Arial"/>
                <w:b/>
              </w:rPr>
            </w:pPr>
            <w:r w:rsidRPr="00ED21B0">
              <w:rPr>
                <w:rFonts w:ascii="Arial" w:hAnsi="Arial" w:cs="Arial"/>
                <w:b/>
              </w:rPr>
              <w:t>NO. OF ITEMS</w:t>
            </w:r>
          </w:p>
        </w:tc>
        <w:tc>
          <w:tcPr>
            <w:tcW w:w="2712" w:type="dxa"/>
          </w:tcPr>
          <w:p w:rsidR="00ED21B0" w:rsidRPr="00ED21B0" w:rsidRDefault="00ED21B0" w:rsidP="00ED21B0">
            <w:pPr>
              <w:ind w:left="1440" w:hanging="1440"/>
              <w:jc w:val="center"/>
              <w:rPr>
                <w:rFonts w:ascii="Arial" w:hAnsi="Arial" w:cs="Arial"/>
                <w:b/>
              </w:rPr>
            </w:pPr>
            <w:r w:rsidRPr="00ED21B0">
              <w:rPr>
                <w:rFonts w:ascii="Arial" w:hAnsi="Arial" w:cs="Arial"/>
                <w:b/>
              </w:rPr>
              <w:t>TIME ALLOTED</w:t>
            </w:r>
          </w:p>
        </w:tc>
      </w:tr>
      <w:tr w:rsidR="00ED21B0" w:rsidRPr="00ED21B0" w:rsidTr="001254A6">
        <w:tc>
          <w:tcPr>
            <w:tcW w:w="3656" w:type="dxa"/>
          </w:tcPr>
          <w:p w:rsidR="00ED21B0" w:rsidRPr="00ED21B0" w:rsidRDefault="00ED21B0" w:rsidP="00ED21B0">
            <w:pPr>
              <w:ind w:left="1440" w:hanging="1440"/>
              <w:jc w:val="both"/>
              <w:rPr>
                <w:rFonts w:ascii="Arial" w:hAnsi="Arial" w:cs="Arial"/>
              </w:rPr>
            </w:pPr>
            <w:r w:rsidRPr="00ED21B0">
              <w:rPr>
                <w:rFonts w:ascii="Arial" w:hAnsi="Arial" w:cs="Arial"/>
              </w:rPr>
              <w:t>Auditing Theory</w:t>
            </w:r>
          </w:p>
        </w:tc>
        <w:tc>
          <w:tcPr>
            <w:tcW w:w="2004" w:type="dxa"/>
          </w:tcPr>
          <w:p w:rsidR="00ED21B0" w:rsidRPr="00ED21B0" w:rsidRDefault="00ED21B0" w:rsidP="00ED21B0">
            <w:pPr>
              <w:ind w:left="1440" w:hanging="1440"/>
              <w:jc w:val="center"/>
              <w:rPr>
                <w:rFonts w:ascii="Arial" w:hAnsi="Arial" w:cs="Arial"/>
              </w:rPr>
            </w:pPr>
            <w:r w:rsidRPr="00ED21B0">
              <w:rPr>
                <w:rFonts w:ascii="Arial" w:hAnsi="Arial" w:cs="Arial"/>
              </w:rPr>
              <w:t>100</w:t>
            </w:r>
          </w:p>
        </w:tc>
        <w:tc>
          <w:tcPr>
            <w:tcW w:w="2712" w:type="dxa"/>
          </w:tcPr>
          <w:p w:rsidR="00ED21B0" w:rsidRPr="00ED21B0" w:rsidRDefault="00ED21B0" w:rsidP="00ED21B0">
            <w:pPr>
              <w:ind w:left="1440" w:hanging="1440"/>
              <w:jc w:val="center"/>
              <w:rPr>
                <w:rFonts w:ascii="Arial" w:hAnsi="Arial" w:cs="Arial"/>
              </w:rPr>
            </w:pPr>
            <w:r w:rsidRPr="00ED21B0">
              <w:rPr>
                <w:rFonts w:ascii="Arial" w:hAnsi="Arial" w:cs="Arial"/>
              </w:rPr>
              <w:t>2 hours</w:t>
            </w:r>
          </w:p>
        </w:tc>
      </w:tr>
      <w:tr w:rsidR="00ED21B0" w:rsidRPr="00ED21B0" w:rsidTr="001254A6">
        <w:tc>
          <w:tcPr>
            <w:tcW w:w="3656" w:type="dxa"/>
          </w:tcPr>
          <w:p w:rsidR="00ED21B0" w:rsidRPr="00ED21B0" w:rsidRDefault="00ED21B0" w:rsidP="00ED21B0">
            <w:pPr>
              <w:ind w:left="1440" w:hanging="1440"/>
              <w:jc w:val="both"/>
              <w:rPr>
                <w:rFonts w:ascii="Arial" w:hAnsi="Arial" w:cs="Arial"/>
              </w:rPr>
            </w:pPr>
            <w:r w:rsidRPr="00ED21B0">
              <w:rPr>
                <w:rFonts w:ascii="Arial" w:hAnsi="Arial" w:cs="Arial"/>
              </w:rPr>
              <w:t>Auditing Problems</w:t>
            </w:r>
          </w:p>
        </w:tc>
        <w:tc>
          <w:tcPr>
            <w:tcW w:w="2004" w:type="dxa"/>
          </w:tcPr>
          <w:p w:rsidR="00ED21B0" w:rsidRPr="00ED21B0" w:rsidRDefault="00ED21B0" w:rsidP="00ED21B0">
            <w:pPr>
              <w:ind w:left="1440" w:hanging="1440"/>
              <w:jc w:val="center"/>
              <w:rPr>
                <w:rFonts w:ascii="Arial" w:hAnsi="Arial" w:cs="Arial"/>
              </w:rPr>
            </w:pPr>
            <w:r w:rsidRPr="00ED21B0">
              <w:rPr>
                <w:rFonts w:ascii="Arial" w:hAnsi="Arial" w:cs="Arial"/>
              </w:rPr>
              <w:t>50</w:t>
            </w:r>
          </w:p>
        </w:tc>
        <w:tc>
          <w:tcPr>
            <w:tcW w:w="2712" w:type="dxa"/>
          </w:tcPr>
          <w:p w:rsidR="00ED21B0" w:rsidRPr="00ED21B0" w:rsidRDefault="00ED21B0" w:rsidP="00ED21B0">
            <w:pPr>
              <w:ind w:left="1440" w:hanging="1440"/>
              <w:jc w:val="center"/>
              <w:rPr>
                <w:rFonts w:ascii="Arial" w:hAnsi="Arial" w:cs="Arial"/>
              </w:rPr>
            </w:pPr>
            <w:r w:rsidRPr="00ED21B0">
              <w:rPr>
                <w:rFonts w:ascii="Arial" w:hAnsi="Arial" w:cs="Arial"/>
              </w:rPr>
              <w:t>3 hours</w:t>
            </w:r>
          </w:p>
        </w:tc>
      </w:tr>
      <w:tr w:rsidR="00824100" w:rsidRPr="00ED21B0" w:rsidTr="001254A6">
        <w:tc>
          <w:tcPr>
            <w:tcW w:w="3656" w:type="dxa"/>
          </w:tcPr>
          <w:p w:rsidR="00824100" w:rsidRPr="00ED21B0" w:rsidRDefault="00824100" w:rsidP="00ED21B0">
            <w:pPr>
              <w:ind w:left="1440" w:hanging="1440"/>
              <w:jc w:val="both"/>
              <w:rPr>
                <w:rFonts w:ascii="Arial" w:hAnsi="Arial" w:cs="Arial"/>
              </w:rPr>
            </w:pPr>
            <w:r>
              <w:rPr>
                <w:rFonts w:ascii="Arial" w:hAnsi="Arial" w:cs="Arial"/>
              </w:rPr>
              <w:t>Taxation</w:t>
            </w:r>
          </w:p>
        </w:tc>
        <w:tc>
          <w:tcPr>
            <w:tcW w:w="2004" w:type="dxa"/>
          </w:tcPr>
          <w:p w:rsidR="00824100" w:rsidRPr="00ED21B0" w:rsidRDefault="001254A6" w:rsidP="00ED21B0">
            <w:pPr>
              <w:ind w:left="1440" w:hanging="1440"/>
              <w:jc w:val="center"/>
              <w:rPr>
                <w:rFonts w:ascii="Arial" w:hAnsi="Arial" w:cs="Arial"/>
              </w:rPr>
            </w:pPr>
            <w:r>
              <w:rPr>
                <w:rFonts w:ascii="Arial" w:hAnsi="Arial" w:cs="Arial"/>
              </w:rPr>
              <w:t>50</w:t>
            </w:r>
          </w:p>
        </w:tc>
        <w:tc>
          <w:tcPr>
            <w:tcW w:w="2712" w:type="dxa"/>
          </w:tcPr>
          <w:p w:rsidR="00824100" w:rsidRPr="00ED21B0" w:rsidRDefault="002619E8" w:rsidP="00ED21B0">
            <w:pPr>
              <w:ind w:left="1440" w:hanging="1440"/>
              <w:jc w:val="center"/>
              <w:rPr>
                <w:rFonts w:ascii="Arial" w:hAnsi="Arial" w:cs="Arial"/>
              </w:rPr>
            </w:pPr>
            <w:r>
              <w:rPr>
                <w:rFonts w:ascii="Arial" w:hAnsi="Arial" w:cs="Arial"/>
              </w:rPr>
              <w:t>2</w:t>
            </w:r>
            <w:r w:rsidR="00824100">
              <w:rPr>
                <w:rFonts w:ascii="Arial" w:hAnsi="Arial" w:cs="Arial"/>
              </w:rPr>
              <w:t xml:space="preserve"> hour</w:t>
            </w:r>
            <w:r>
              <w:rPr>
                <w:rFonts w:ascii="Arial" w:hAnsi="Arial" w:cs="Arial"/>
              </w:rPr>
              <w:t>s</w:t>
            </w:r>
            <w:r w:rsidR="00824100">
              <w:rPr>
                <w:rFonts w:ascii="Arial" w:hAnsi="Arial" w:cs="Arial"/>
              </w:rPr>
              <w:t xml:space="preserve"> 30 minutes</w:t>
            </w:r>
          </w:p>
        </w:tc>
      </w:tr>
      <w:tr w:rsidR="00ED21B0" w:rsidRPr="00ED21B0" w:rsidTr="001254A6">
        <w:tc>
          <w:tcPr>
            <w:tcW w:w="3656" w:type="dxa"/>
          </w:tcPr>
          <w:p w:rsidR="00ED21B0" w:rsidRPr="00ED21B0" w:rsidRDefault="00ED21B0" w:rsidP="00824100">
            <w:pPr>
              <w:ind w:left="1440" w:hanging="1440"/>
              <w:jc w:val="both"/>
              <w:rPr>
                <w:rFonts w:ascii="Arial" w:hAnsi="Arial" w:cs="Arial"/>
              </w:rPr>
            </w:pPr>
            <w:r w:rsidRPr="00ED21B0">
              <w:rPr>
                <w:rFonts w:ascii="Arial" w:hAnsi="Arial" w:cs="Arial"/>
              </w:rPr>
              <w:t>Business Law</w:t>
            </w:r>
          </w:p>
        </w:tc>
        <w:tc>
          <w:tcPr>
            <w:tcW w:w="2004" w:type="dxa"/>
          </w:tcPr>
          <w:p w:rsidR="00ED21B0" w:rsidRPr="00ED21B0" w:rsidRDefault="001254A6" w:rsidP="00ED21B0">
            <w:pPr>
              <w:ind w:left="1440" w:hanging="1440"/>
              <w:jc w:val="center"/>
              <w:rPr>
                <w:rFonts w:ascii="Arial" w:hAnsi="Arial" w:cs="Arial"/>
              </w:rPr>
            </w:pPr>
            <w:r>
              <w:rPr>
                <w:rFonts w:ascii="Arial" w:hAnsi="Arial" w:cs="Arial"/>
              </w:rPr>
              <w:t>60</w:t>
            </w:r>
          </w:p>
        </w:tc>
        <w:tc>
          <w:tcPr>
            <w:tcW w:w="2712" w:type="dxa"/>
          </w:tcPr>
          <w:p w:rsidR="00ED21B0" w:rsidRPr="00ED21B0" w:rsidRDefault="00824100" w:rsidP="00ED21B0">
            <w:pPr>
              <w:ind w:left="1440" w:hanging="1440"/>
              <w:jc w:val="center"/>
              <w:rPr>
                <w:rFonts w:ascii="Arial" w:hAnsi="Arial" w:cs="Arial"/>
              </w:rPr>
            </w:pPr>
            <w:r>
              <w:rPr>
                <w:rFonts w:ascii="Arial" w:hAnsi="Arial" w:cs="Arial"/>
              </w:rPr>
              <w:t>1 hour 30 minutes</w:t>
            </w:r>
          </w:p>
        </w:tc>
      </w:tr>
      <w:tr w:rsidR="00ED21B0" w:rsidRPr="00ED21B0" w:rsidTr="001254A6">
        <w:tc>
          <w:tcPr>
            <w:tcW w:w="3656" w:type="dxa"/>
          </w:tcPr>
          <w:p w:rsidR="00ED21B0" w:rsidRPr="00ED21B0" w:rsidRDefault="00824100" w:rsidP="00824100">
            <w:pPr>
              <w:ind w:left="1440" w:hanging="1440"/>
              <w:jc w:val="both"/>
              <w:rPr>
                <w:rFonts w:ascii="Arial" w:hAnsi="Arial" w:cs="Arial"/>
              </w:rPr>
            </w:pPr>
            <w:r>
              <w:rPr>
                <w:rFonts w:ascii="Arial" w:hAnsi="Arial" w:cs="Arial"/>
              </w:rPr>
              <w:t xml:space="preserve">Management Advisory </w:t>
            </w:r>
            <w:r w:rsidR="00ED21B0" w:rsidRPr="00ED21B0">
              <w:rPr>
                <w:rFonts w:ascii="Arial" w:hAnsi="Arial" w:cs="Arial"/>
              </w:rPr>
              <w:t>Services</w:t>
            </w:r>
          </w:p>
        </w:tc>
        <w:tc>
          <w:tcPr>
            <w:tcW w:w="2004" w:type="dxa"/>
          </w:tcPr>
          <w:p w:rsidR="00ED21B0" w:rsidRPr="00ED21B0" w:rsidRDefault="00ED21B0" w:rsidP="00ED21B0">
            <w:pPr>
              <w:ind w:left="1440" w:hanging="1440"/>
              <w:jc w:val="center"/>
              <w:rPr>
                <w:rFonts w:ascii="Arial" w:hAnsi="Arial" w:cs="Arial"/>
              </w:rPr>
            </w:pPr>
            <w:r w:rsidRPr="00ED21B0">
              <w:rPr>
                <w:rFonts w:ascii="Arial" w:hAnsi="Arial" w:cs="Arial"/>
              </w:rPr>
              <w:t>70</w:t>
            </w:r>
          </w:p>
        </w:tc>
        <w:tc>
          <w:tcPr>
            <w:tcW w:w="2712" w:type="dxa"/>
          </w:tcPr>
          <w:p w:rsidR="00ED21B0" w:rsidRPr="00ED21B0" w:rsidRDefault="00ED21B0" w:rsidP="00ED21B0">
            <w:pPr>
              <w:ind w:left="1440" w:hanging="1440"/>
              <w:jc w:val="center"/>
              <w:rPr>
                <w:rFonts w:ascii="Arial" w:hAnsi="Arial" w:cs="Arial"/>
              </w:rPr>
            </w:pPr>
            <w:r w:rsidRPr="00ED21B0">
              <w:rPr>
                <w:rFonts w:ascii="Arial" w:hAnsi="Arial" w:cs="Arial"/>
              </w:rPr>
              <w:t>3 hours</w:t>
            </w:r>
          </w:p>
        </w:tc>
      </w:tr>
      <w:tr w:rsidR="00ED21B0" w:rsidRPr="00ED21B0" w:rsidTr="001254A6">
        <w:tc>
          <w:tcPr>
            <w:tcW w:w="3656" w:type="dxa"/>
          </w:tcPr>
          <w:p w:rsidR="00ED21B0" w:rsidRPr="00ED21B0" w:rsidRDefault="00ED21B0" w:rsidP="00ED21B0">
            <w:pPr>
              <w:ind w:left="1440" w:hanging="1440"/>
              <w:jc w:val="both"/>
              <w:rPr>
                <w:rFonts w:ascii="Arial" w:hAnsi="Arial" w:cs="Arial"/>
              </w:rPr>
            </w:pPr>
            <w:r w:rsidRPr="00ED21B0">
              <w:rPr>
                <w:rFonts w:ascii="Arial" w:hAnsi="Arial" w:cs="Arial"/>
              </w:rPr>
              <w:t>Practical Accounting I</w:t>
            </w:r>
          </w:p>
        </w:tc>
        <w:tc>
          <w:tcPr>
            <w:tcW w:w="2004" w:type="dxa"/>
          </w:tcPr>
          <w:p w:rsidR="00ED21B0" w:rsidRPr="00ED21B0" w:rsidRDefault="00ED21B0" w:rsidP="00ED21B0">
            <w:pPr>
              <w:ind w:left="1440" w:hanging="1440"/>
              <w:jc w:val="center"/>
              <w:rPr>
                <w:rFonts w:ascii="Arial" w:hAnsi="Arial" w:cs="Arial"/>
              </w:rPr>
            </w:pPr>
            <w:r w:rsidRPr="00ED21B0">
              <w:rPr>
                <w:rFonts w:ascii="Arial" w:hAnsi="Arial" w:cs="Arial"/>
              </w:rPr>
              <w:t>50</w:t>
            </w:r>
          </w:p>
        </w:tc>
        <w:tc>
          <w:tcPr>
            <w:tcW w:w="2712" w:type="dxa"/>
          </w:tcPr>
          <w:p w:rsidR="00ED21B0" w:rsidRPr="00ED21B0" w:rsidRDefault="00ED21B0" w:rsidP="00ED21B0">
            <w:pPr>
              <w:ind w:left="1440" w:hanging="1440"/>
              <w:jc w:val="center"/>
              <w:rPr>
                <w:rFonts w:ascii="Arial" w:hAnsi="Arial" w:cs="Arial"/>
              </w:rPr>
            </w:pPr>
            <w:r w:rsidRPr="00ED21B0">
              <w:rPr>
                <w:rFonts w:ascii="Arial" w:hAnsi="Arial" w:cs="Arial"/>
              </w:rPr>
              <w:t>3 hours</w:t>
            </w:r>
          </w:p>
        </w:tc>
      </w:tr>
      <w:tr w:rsidR="00ED21B0" w:rsidRPr="00ED21B0" w:rsidTr="001254A6">
        <w:tc>
          <w:tcPr>
            <w:tcW w:w="3656" w:type="dxa"/>
          </w:tcPr>
          <w:p w:rsidR="00ED21B0" w:rsidRPr="00ED21B0" w:rsidRDefault="00ED21B0" w:rsidP="00ED21B0">
            <w:pPr>
              <w:ind w:left="1440" w:hanging="1440"/>
              <w:jc w:val="both"/>
              <w:rPr>
                <w:rFonts w:ascii="Arial" w:hAnsi="Arial" w:cs="Arial"/>
              </w:rPr>
            </w:pPr>
            <w:r w:rsidRPr="00ED21B0">
              <w:rPr>
                <w:rFonts w:ascii="Arial" w:hAnsi="Arial" w:cs="Arial"/>
              </w:rPr>
              <w:t>Practical Accounting II</w:t>
            </w:r>
          </w:p>
        </w:tc>
        <w:tc>
          <w:tcPr>
            <w:tcW w:w="2004" w:type="dxa"/>
          </w:tcPr>
          <w:p w:rsidR="00ED21B0" w:rsidRPr="00ED21B0" w:rsidRDefault="00ED21B0" w:rsidP="00ED21B0">
            <w:pPr>
              <w:ind w:left="1440" w:hanging="1440"/>
              <w:jc w:val="center"/>
              <w:rPr>
                <w:rFonts w:ascii="Arial" w:hAnsi="Arial" w:cs="Arial"/>
              </w:rPr>
            </w:pPr>
            <w:r w:rsidRPr="00ED21B0">
              <w:rPr>
                <w:rFonts w:ascii="Arial" w:hAnsi="Arial" w:cs="Arial"/>
              </w:rPr>
              <w:t>50</w:t>
            </w:r>
          </w:p>
        </w:tc>
        <w:tc>
          <w:tcPr>
            <w:tcW w:w="2712" w:type="dxa"/>
          </w:tcPr>
          <w:p w:rsidR="00ED21B0" w:rsidRPr="00ED21B0" w:rsidRDefault="00ED21B0" w:rsidP="00ED21B0">
            <w:pPr>
              <w:ind w:left="1440" w:hanging="1440"/>
              <w:jc w:val="center"/>
              <w:rPr>
                <w:rFonts w:ascii="Arial" w:hAnsi="Arial" w:cs="Arial"/>
              </w:rPr>
            </w:pPr>
            <w:r w:rsidRPr="00ED21B0">
              <w:rPr>
                <w:rFonts w:ascii="Arial" w:hAnsi="Arial" w:cs="Arial"/>
              </w:rPr>
              <w:t>3 hours</w:t>
            </w:r>
          </w:p>
        </w:tc>
      </w:tr>
      <w:tr w:rsidR="00ED21B0" w:rsidRPr="00ED21B0" w:rsidTr="001254A6">
        <w:tc>
          <w:tcPr>
            <w:tcW w:w="3656" w:type="dxa"/>
          </w:tcPr>
          <w:p w:rsidR="00ED21B0" w:rsidRPr="00ED21B0" w:rsidRDefault="00ED21B0" w:rsidP="00ED21B0">
            <w:pPr>
              <w:ind w:left="1440" w:hanging="1440"/>
              <w:jc w:val="both"/>
              <w:rPr>
                <w:rFonts w:ascii="Arial" w:hAnsi="Arial" w:cs="Arial"/>
              </w:rPr>
            </w:pPr>
            <w:r w:rsidRPr="00ED21B0">
              <w:rPr>
                <w:rFonts w:ascii="Arial" w:hAnsi="Arial" w:cs="Arial"/>
              </w:rPr>
              <w:t>Theory of Accounts</w:t>
            </w:r>
          </w:p>
        </w:tc>
        <w:tc>
          <w:tcPr>
            <w:tcW w:w="2004" w:type="dxa"/>
          </w:tcPr>
          <w:p w:rsidR="00ED21B0" w:rsidRPr="00ED21B0" w:rsidRDefault="00ED21B0" w:rsidP="00ED21B0">
            <w:pPr>
              <w:ind w:left="1440" w:hanging="1440"/>
              <w:jc w:val="center"/>
              <w:rPr>
                <w:rFonts w:ascii="Arial" w:hAnsi="Arial" w:cs="Arial"/>
              </w:rPr>
            </w:pPr>
            <w:r w:rsidRPr="00ED21B0">
              <w:rPr>
                <w:rFonts w:ascii="Arial" w:hAnsi="Arial" w:cs="Arial"/>
              </w:rPr>
              <w:t>100</w:t>
            </w:r>
          </w:p>
        </w:tc>
        <w:tc>
          <w:tcPr>
            <w:tcW w:w="2712" w:type="dxa"/>
          </w:tcPr>
          <w:p w:rsidR="00ED21B0" w:rsidRPr="00ED21B0" w:rsidRDefault="00ED21B0" w:rsidP="00ED21B0">
            <w:pPr>
              <w:ind w:left="1440" w:hanging="1440"/>
              <w:jc w:val="center"/>
              <w:rPr>
                <w:rFonts w:ascii="Arial" w:hAnsi="Arial" w:cs="Arial"/>
              </w:rPr>
            </w:pPr>
            <w:r w:rsidRPr="00ED21B0">
              <w:rPr>
                <w:rFonts w:ascii="Arial" w:hAnsi="Arial" w:cs="Arial"/>
              </w:rPr>
              <w:t>2 hours</w:t>
            </w:r>
          </w:p>
        </w:tc>
      </w:tr>
    </w:tbl>
    <w:p w:rsidR="00ED21B0" w:rsidRPr="00ED21B0" w:rsidRDefault="00ED21B0" w:rsidP="00ED21B0">
      <w:pPr>
        <w:pStyle w:val="NoSpacing"/>
        <w:ind w:left="1440" w:hanging="1440"/>
        <w:jc w:val="both"/>
        <w:rPr>
          <w:rFonts w:ascii="Arial" w:hAnsi="Arial" w:cs="Arial"/>
          <w:color w:val="000000"/>
          <w:sz w:val="24"/>
          <w:szCs w:val="24"/>
        </w:rPr>
      </w:pPr>
    </w:p>
    <w:p w:rsidR="00ED21B0" w:rsidRPr="00ED21B0" w:rsidRDefault="00ED21B0" w:rsidP="00ED21B0">
      <w:pPr>
        <w:pStyle w:val="NoSpacing"/>
        <w:ind w:left="1440" w:hanging="1440"/>
        <w:jc w:val="center"/>
        <w:rPr>
          <w:rFonts w:ascii="Arial" w:hAnsi="Arial" w:cs="Arial"/>
          <w:color w:val="000000"/>
          <w:sz w:val="24"/>
          <w:szCs w:val="24"/>
        </w:rPr>
      </w:pPr>
    </w:p>
    <w:p w:rsidR="00ED21B0" w:rsidRPr="00ED21B0" w:rsidRDefault="00ED21B0" w:rsidP="00ED21B0">
      <w:pPr>
        <w:pStyle w:val="NoSpacing"/>
        <w:ind w:left="1440" w:hanging="1440"/>
        <w:jc w:val="center"/>
        <w:rPr>
          <w:rFonts w:ascii="Arial" w:hAnsi="Arial" w:cs="Arial"/>
          <w:color w:val="000000"/>
          <w:sz w:val="24"/>
          <w:szCs w:val="24"/>
        </w:rPr>
      </w:pPr>
    </w:p>
    <w:p w:rsidR="00ED21B0" w:rsidRPr="00ED21B0" w:rsidRDefault="00ED21B0" w:rsidP="00ED21B0">
      <w:pPr>
        <w:pStyle w:val="NoSpacing"/>
        <w:ind w:left="1440" w:hanging="1440"/>
        <w:jc w:val="center"/>
        <w:rPr>
          <w:rFonts w:ascii="Arial" w:hAnsi="Arial" w:cs="Arial"/>
          <w:color w:val="000000"/>
          <w:sz w:val="24"/>
          <w:szCs w:val="24"/>
        </w:rPr>
      </w:pPr>
      <w:r w:rsidRPr="00ED21B0">
        <w:rPr>
          <w:rFonts w:ascii="Arial" w:hAnsi="Arial" w:cs="Arial"/>
          <w:noProof/>
          <w:color w:val="000000"/>
          <w:sz w:val="24"/>
          <w:szCs w:val="24"/>
        </w:rPr>
        <w:drawing>
          <wp:anchor distT="0" distB="0" distL="114300" distR="114300" simplePos="0" relativeHeight="251659264" behindDoc="1" locked="0" layoutInCell="1" allowOverlap="1">
            <wp:simplePos x="0" y="0"/>
            <wp:positionH relativeFrom="column">
              <wp:posOffset>2143125</wp:posOffset>
            </wp:positionH>
            <wp:positionV relativeFrom="paragraph">
              <wp:posOffset>156845</wp:posOffset>
            </wp:positionV>
            <wp:extent cx="1731645" cy="419100"/>
            <wp:effectExtent l="1905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1645" cy="41910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ED21B0" w:rsidRPr="00ED21B0" w:rsidRDefault="00ED21B0" w:rsidP="00ED21B0">
      <w:pPr>
        <w:pStyle w:val="NoSpacing"/>
        <w:ind w:left="1440" w:hanging="1440"/>
        <w:jc w:val="center"/>
        <w:rPr>
          <w:rFonts w:ascii="Arial" w:hAnsi="Arial" w:cs="Arial"/>
          <w:color w:val="000000"/>
          <w:sz w:val="24"/>
          <w:szCs w:val="24"/>
        </w:rPr>
      </w:pPr>
    </w:p>
    <w:p w:rsidR="00ED21B0" w:rsidRPr="00ED21B0" w:rsidRDefault="00ED21B0" w:rsidP="00ED21B0">
      <w:pPr>
        <w:pStyle w:val="NoSpacing"/>
        <w:ind w:left="1440" w:hanging="1440"/>
        <w:jc w:val="center"/>
        <w:rPr>
          <w:rFonts w:ascii="Arial" w:hAnsi="Arial" w:cs="Arial"/>
          <w:b/>
          <w:color w:val="000000"/>
          <w:sz w:val="24"/>
          <w:szCs w:val="24"/>
        </w:rPr>
      </w:pPr>
      <w:r w:rsidRPr="00ED21B0">
        <w:rPr>
          <w:rFonts w:ascii="Arial" w:hAnsi="Arial" w:cs="Arial"/>
          <w:b/>
          <w:color w:val="000000"/>
          <w:sz w:val="24"/>
          <w:szCs w:val="24"/>
        </w:rPr>
        <w:t>MARLON B. MABAZZA</w:t>
      </w:r>
    </w:p>
    <w:p w:rsidR="00ED21B0" w:rsidRPr="00ED21B0" w:rsidRDefault="00ED21B0" w:rsidP="00ED21B0">
      <w:pPr>
        <w:pStyle w:val="NoSpacing"/>
        <w:ind w:left="1440" w:hanging="1440"/>
        <w:jc w:val="center"/>
        <w:rPr>
          <w:rFonts w:ascii="Arial" w:hAnsi="Arial" w:cs="Arial"/>
          <w:color w:val="000000"/>
          <w:sz w:val="24"/>
          <w:szCs w:val="24"/>
        </w:rPr>
      </w:pPr>
      <w:r w:rsidRPr="00ED21B0">
        <w:rPr>
          <w:rFonts w:ascii="Arial" w:hAnsi="Arial" w:cs="Arial"/>
          <w:color w:val="000000"/>
          <w:sz w:val="24"/>
          <w:szCs w:val="24"/>
        </w:rPr>
        <w:t>National Vice President for Academics</w:t>
      </w:r>
    </w:p>
    <w:p w:rsidR="00ED21B0" w:rsidRPr="00ED21B0" w:rsidRDefault="00ED21B0" w:rsidP="00ED21B0">
      <w:pPr>
        <w:pStyle w:val="NoSpacing"/>
        <w:ind w:left="1440" w:hanging="1440"/>
        <w:jc w:val="center"/>
        <w:rPr>
          <w:rFonts w:ascii="Arial" w:hAnsi="Arial" w:cs="Arial"/>
          <w:color w:val="000000"/>
          <w:sz w:val="24"/>
          <w:szCs w:val="24"/>
        </w:rPr>
      </w:pPr>
      <w:r w:rsidRPr="00ED21B0">
        <w:rPr>
          <w:rFonts w:ascii="Arial" w:hAnsi="Arial" w:cs="Arial"/>
          <w:color w:val="000000"/>
          <w:sz w:val="24"/>
          <w:szCs w:val="24"/>
        </w:rPr>
        <w:t>National Federation of Junior Philippine Institute of Accountants</w:t>
      </w:r>
    </w:p>
    <w:p w:rsidR="00ED21B0" w:rsidRPr="00ED21B0" w:rsidRDefault="00ED21B0" w:rsidP="00ED21B0">
      <w:pPr>
        <w:pStyle w:val="NoSpacing"/>
        <w:ind w:left="1440" w:hanging="1440"/>
        <w:jc w:val="center"/>
        <w:rPr>
          <w:rFonts w:ascii="Arial" w:hAnsi="Arial" w:cs="Arial"/>
          <w:color w:val="000000"/>
          <w:sz w:val="24"/>
          <w:szCs w:val="24"/>
        </w:rPr>
      </w:pPr>
      <w:r w:rsidRPr="00ED21B0">
        <w:rPr>
          <w:rFonts w:ascii="Arial" w:hAnsi="Arial" w:cs="Arial"/>
          <w:color w:val="000000"/>
          <w:sz w:val="24"/>
          <w:szCs w:val="24"/>
        </w:rPr>
        <w:t>Federation Year 2012-2013</w:t>
      </w:r>
    </w:p>
    <w:p w:rsidR="00ED21B0" w:rsidRPr="00ED21B0" w:rsidRDefault="00ED21B0" w:rsidP="00ED21B0">
      <w:pPr>
        <w:pStyle w:val="NoSpacing"/>
        <w:ind w:left="1440" w:hanging="1440"/>
        <w:jc w:val="center"/>
        <w:rPr>
          <w:rFonts w:ascii="Arial" w:hAnsi="Arial" w:cs="Arial"/>
          <w:color w:val="000000"/>
          <w:sz w:val="24"/>
          <w:szCs w:val="24"/>
        </w:rPr>
      </w:pPr>
    </w:p>
    <w:p w:rsidR="00ED21B0" w:rsidRPr="00ED21B0" w:rsidRDefault="00ED21B0" w:rsidP="00ED21B0">
      <w:pPr>
        <w:ind w:left="1440" w:hanging="1440"/>
        <w:jc w:val="both"/>
        <w:rPr>
          <w:rFonts w:ascii="Arial" w:hAnsi="Arial" w:cs="Arial"/>
        </w:rPr>
      </w:pPr>
    </w:p>
    <w:p w:rsidR="00ED21B0" w:rsidRPr="00ED21B0" w:rsidRDefault="00ED21B0" w:rsidP="00ED21B0">
      <w:pPr>
        <w:rPr>
          <w:rFonts w:ascii="Arial" w:hAnsi="Arial" w:cs="Arial"/>
        </w:rPr>
      </w:pPr>
    </w:p>
    <w:p w:rsidR="00ED21B0" w:rsidRPr="00ED21B0" w:rsidRDefault="00ED21B0" w:rsidP="00ED21B0">
      <w:pPr>
        <w:pStyle w:val="NoSpacing"/>
        <w:tabs>
          <w:tab w:val="left" w:pos="810"/>
        </w:tabs>
        <w:ind w:left="1710" w:firstLine="720"/>
        <w:jc w:val="both"/>
        <w:rPr>
          <w:rFonts w:ascii="Arial" w:hAnsi="Arial" w:cs="Arial"/>
          <w:noProof/>
          <w:sz w:val="24"/>
          <w:szCs w:val="24"/>
        </w:rPr>
      </w:pPr>
    </w:p>
    <w:p w:rsidR="00ED21B0" w:rsidRPr="00ED21B0" w:rsidRDefault="00ED21B0" w:rsidP="00ED21B0">
      <w:pPr>
        <w:pStyle w:val="NoSpacing"/>
        <w:tabs>
          <w:tab w:val="left" w:pos="810"/>
        </w:tabs>
        <w:ind w:left="1710"/>
        <w:jc w:val="both"/>
        <w:rPr>
          <w:rFonts w:ascii="Arial" w:hAnsi="Arial" w:cs="Arial"/>
          <w:noProof/>
          <w:sz w:val="24"/>
          <w:szCs w:val="24"/>
        </w:rPr>
      </w:pPr>
    </w:p>
    <w:p w:rsidR="00ED21B0" w:rsidRPr="00ED21B0" w:rsidRDefault="00ED21B0" w:rsidP="00ED21B0">
      <w:pPr>
        <w:pStyle w:val="NoSpacing"/>
        <w:tabs>
          <w:tab w:val="left" w:pos="810"/>
        </w:tabs>
        <w:jc w:val="both"/>
        <w:rPr>
          <w:rFonts w:ascii="Arial" w:hAnsi="Arial" w:cs="Arial"/>
          <w:i/>
          <w:sz w:val="24"/>
          <w:szCs w:val="24"/>
          <w:u w:val="single"/>
        </w:rPr>
      </w:pPr>
      <w:r w:rsidRPr="00ED21B0">
        <w:rPr>
          <w:rFonts w:ascii="Arial" w:hAnsi="Arial" w:cs="Arial"/>
          <w:noProof/>
          <w:sz w:val="24"/>
          <w:szCs w:val="24"/>
        </w:rPr>
        <w:tab/>
      </w:r>
    </w:p>
    <w:p w:rsidR="00ED21B0" w:rsidRPr="00ED21B0" w:rsidRDefault="00ED21B0" w:rsidP="00ED21B0">
      <w:pPr>
        <w:ind w:hanging="1620"/>
        <w:rPr>
          <w:rFonts w:ascii="Arial" w:hAnsi="Arial" w:cs="Arial"/>
        </w:rPr>
      </w:pPr>
    </w:p>
    <w:p w:rsidR="00ED21B0" w:rsidRPr="00ED21B0" w:rsidRDefault="00ED21B0" w:rsidP="00ED21B0">
      <w:pPr>
        <w:ind w:hanging="1620"/>
        <w:rPr>
          <w:rFonts w:ascii="Arial" w:hAnsi="Arial" w:cs="Arial"/>
        </w:rPr>
      </w:pPr>
    </w:p>
    <w:p w:rsidR="00616295" w:rsidRPr="00ED21B0" w:rsidRDefault="00616295" w:rsidP="00ED21B0">
      <w:pPr>
        <w:rPr>
          <w:rFonts w:ascii="Arial" w:hAnsi="Arial" w:cs="Arial"/>
        </w:rPr>
      </w:pPr>
    </w:p>
    <w:sectPr w:rsidR="00616295" w:rsidRPr="00ED21B0" w:rsidSect="001A26D9">
      <w:headerReference w:type="default" r:id="rId9"/>
      <w:footerReference w:type="default" r:id="rId10"/>
      <w:pgSz w:w="12240" w:h="15840"/>
      <w:pgMar w:top="720" w:right="135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0B" w:rsidRDefault="00266B0B" w:rsidP="00CD6A1F">
      <w:r>
        <w:separator/>
      </w:r>
    </w:p>
  </w:endnote>
  <w:endnote w:type="continuationSeparator" w:id="1">
    <w:p w:rsidR="00266B0B" w:rsidRDefault="00266B0B" w:rsidP="00CD6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ockwell Condensed">
    <w:panose1 w:val="020606030504050201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A" w:rsidRDefault="0045095A">
    <w:pPr>
      <w:pStyle w:val="Footer"/>
    </w:pPr>
    <w:r>
      <w:rPr>
        <w:noProof/>
      </w:rPr>
      <w:drawing>
        <wp:anchor distT="0" distB="0" distL="114300" distR="114300" simplePos="0" relativeHeight="251663360" behindDoc="1" locked="0" layoutInCell="1" allowOverlap="1">
          <wp:simplePos x="0" y="0"/>
          <wp:positionH relativeFrom="column">
            <wp:posOffset>-1537901</wp:posOffset>
          </wp:positionH>
          <wp:positionV relativeFrom="paragraph">
            <wp:posOffset>-1623730</wp:posOffset>
          </wp:positionV>
          <wp:extent cx="11692615" cy="2693773"/>
          <wp:effectExtent l="19050" t="0" r="408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duotone>
                      <a:prstClr val="black"/>
                      <a:srgbClr val="00B050">
                        <a:tint val="45000"/>
                        <a:satMod val="400000"/>
                      </a:srgbClr>
                    </a:duotone>
                    <a:lum bright="-10000"/>
                  </a:blip>
                  <a:srcRect/>
                  <a:stretch>
                    <a:fillRect/>
                  </a:stretch>
                </pic:blipFill>
                <pic:spPr bwMode="auto">
                  <a:xfrm>
                    <a:off x="0" y="0"/>
                    <a:ext cx="11692615" cy="2693773"/>
                  </a:xfrm>
                  <a:prstGeom prst="rect">
                    <a:avLst/>
                  </a:prstGeom>
                  <a:noFill/>
                  <a:ln w="3175">
                    <a:noFill/>
                    <a:miter lim="800000"/>
                    <a:headEnd/>
                    <a:tailEnd/>
                  </a:ln>
                </pic:spPr>
              </pic:pic>
            </a:graphicData>
          </a:graphic>
        </wp:anchor>
      </w:drawing>
    </w:r>
  </w:p>
  <w:p w:rsidR="0045095A" w:rsidRDefault="0045095A">
    <w:pPr>
      <w:pStyle w:val="Footer"/>
    </w:pPr>
    <w:r>
      <w:rPr>
        <w:noProof/>
      </w:rPr>
      <w:drawing>
        <wp:anchor distT="0" distB="0" distL="114300" distR="114300" simplePos="0" relativeHeight="251662336" behindDoc="1" locked="0" layoutInCell="1" allowOverlap="1">
          <wp:simplePos x="0" y="0"/>
          <wp:positionH relativeFrom="column">
            <wp:posOffset>-59690</wp:posOffset>
          </wp:positionH>
          <wp:positionV relativeFrom="paragraph">
            <wp:posOffset>7132320</wp:posOffset>
          </wp:positionV>
          <wp:extent cx="7846695" cy="6521450"/>
          <wp:effectExtent l="19050" t="0" r="190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846695" cy="6521450"/>
                  </a:xfrm>
                  <a:prstGeom prst="rect">
                    <a:avLst/>
                  </a:prstGeom>
                  <a:noFill/>
                  <a:ln w="317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-59690</wp:posOffset>
          </wp:positionH>
          <wp:positionV relativeFrom="paragraph">
            <wp:posOffset>7132320</wp:posOffset>
          </wp:positionV>
          <wp:extent cx="7846695" cy="6521450"/>
          <wp:effectExtent l="19050" t="0" r="190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846695" cy="6521450"/>
                  </a:xfrm>
                  <a:prstGeom prst="rect">
                    <a:avLst/>
                  </a:prstGeom>
                  <a:noFill/>
                  <a:ln w="317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-59690</wp:posOffset>
          </wp:positionH>
          <wp:positionV relativeFrom="paragraph">
            <wp:posOffset>7132320</wp:posOffset>
          </wp:positionV>
          <wp:extent cx="7846695" cy="6521450"/>
          <wp:effectExtent l="19050" t="0" r="1905"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846695" cy="6521450"/>
                  </a:xfrm>
                  <a:prstGeom prst="rect">
                    <a:avLst/>
                  </a:prstGeom>
                  <a:noFill/>
                  <a:ln w="317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-59690</wp:posOffset>
          </wp:positionH>
          <wp:positionV relativeFrom="paragraph">
            <wp:posOffset>7132320</wp:posOffset>
          </wp:positionV>
          <wp:extent cx="7846695" cy="6521450"/>
          <wp:effectExtent l="19050" t="0" r="190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846695" cy="6521450"/>
                  </a:xfrm>
                  <a:prstGeom prst="rect">
                    <a:avLst/>
                  </a:prstGeom>
                  <a:noFill/>
                  <a:ln w="317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-59690</wp:posOffset>
          </wp:positionH>
          <wp:positionV relativeFrom="paragraph">
            <wp:posOffset>7132320</wp:posOffset>
          </wp:positionV>
          <wp:extent cx="7846695" cy="6521450"/>
          <wp:effectExtent l="19050" t="0" r="190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846695" cy="6521450"/>
                  </a:xfrm>
                  <a:prstGeom prst="rect">
                    <a:avLst/>
                  </a:prstGeom>
                  <a:noFill/>
                  <a:ln w="317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0B" w:rsidRDefault="00266B0B" w:rsidP="00CD6A1F">
      <w:r>
        <w:separator/>
      </w:r>
    </w:p>
  </w:footnote>
  <w:footnote w:type="continuationSeparator" w:id="1">
    <w:p w:rsidR="00266B0B" w:rsidRDefault="00266B0B" w:rsidP="00CD6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5A" w:rsidRDefault="0045095A">
    <w:pPr>
      <w:pStyle w:val="Header"/>
    </w:pPr>
    <w:r>
      <w:rPr>
        <w:noProof/>
      </w:rPr>
      <w:drawing>
        <wp:anchor distT="0" distB="0" distL="114300" distR="114300" simplePos="0" relativeHeight="251667456" behindDoc="0" locked="0" layoutInCell="1" allowOverlap="1">
          <wp:simplePos x="0" y="0"/>
          <wp:positionH relativeFrom="column">
            <wp:posOffset>-104775</wp:posOffset>
          </wp:positionH>
          <wp:positionV relativeFrom="paragraph">
            <wp:posOffset>-438150</wp:posOffset>
          </wp:positionV>
          <wp:extent cx="2038350" cy="1952625"/>
          <wp:effectExtent l="0" t="19050" r="209550" b="18097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038350" cy="1952625"/>
                  </a:xfrm>
                  <a:prstGeom prst="rect">
                    <a:avLst/>
                  </a:prstGeom>
                  <a:ln>
                    <a:noFill/>
                  </a:ln>
                  <a:effectLst>
                    <a:outerShdw blurRad="292100" dist="139700" dir="2700000" algn="tl" rotWithShape="0">
                      <a:srgbClr val="333333">
                        <a:alpha val="65000"/>
                      </a:srgbClr>
                    </a:outerShdw>
                  </a:effectLst>
                </pic:spPr>
              </pic:pic>
            </a:graphicData>
          </a:graphic>
        </wp:anchor>
      </w:drawing>
    </w:r>
    <w:r w:rsidR="00442E60">
      <w:rPr>
        <w:noProof/>
      </w:rPr>
      <w:pict>
        <v:shapetype id="_x0000_t202" coordsize="21600,21600" o:spt="202" path="m,l,21600r21600,l21600,xe">
          <v:stroke joinstyle="miter"/>
          <v:path gradientshapeok="t" o:connecttype="rect"/>
        </v:shapetype>
        <v:shape id="Text Box 7" o:spid="_x0000_s4097" type="#_x0000_t202" style="position:absolute;margin-left:129.6pt;margin-top:-24.05pt;width:445.1pt;height:93.8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LtQIAALo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" filled="f" stroked="f">
          <v:textbox>
            <w:txbxContent>
              <w:p w:rsidR="0045095A" w:rsidRPr="00CD6A1F" w:rsidRDefault="0045095A" w:rsidP="00CD6A1F">
                <w:pPr>
                  <w:pStyle w:val="NoSpacing"/>
                  <w:ind w:left="720" w:hanging="810"/>
                  <w:jc w:val="both"/>
                  <w:rPr>
                    <w:rFonts w:ascii="Rockwell Condensed" w:hAnsi="Rockwell Condensed"/>
                    <w:b/>
                    <w:color w:val="FFFFFF" w:themeColor="background1"/>
                    <w:sz w:val="32"/>
                    <w:szCs w:val="32"/>
                  </w:rPr>
                </w:pPr>
                <w:r w:rsidRPr="00CD6A1F">
                  <w:rPr>
                    <w:rFonts w:ascii="Rockwell Condensed" w:hAnsi="Rockwell Condensed"/>
                    <w:b/>
                    <w:color w:val="FFFFFF" w:themeColor="background1"/>
                    <w:sz w:val="32"/>
                    <w:szCs w:val="32"/>
                  </w:rPr>
                  <w:t>National Federation of Junior Philippine Institute of Accountants</w:t>
                </w:r>
              </w:p>
              <w:p w:rsidR="0045095A" w:rsidRPr="00CD6A1F" w:rsidRDefault="0045095A" w:rsidP="00CD6A1F">
                <w:pPr>
                  <w:pStyle w:val="NoSpacing"/>
                  <w:ind w:left="720"/>
                  <w:rPr>
                    <w:rFonts w:ascii="Agency FB" w:hAnsi="Agency FB" w:cs="Calibri"/>
                    <w:b/>
                    <w:color w:val="FFFFFF" w:themeColor="background1"/>
                    <w:sz w:val="32"/>
                    <w:szCs w:val="32"/>
                  </w:rPr>
                </w:pPr>
                <w:r w:rsidRPr="00CD6A1F">
                  <w:rPr>
                    <w:rFonts w:ascii="Agency FB" w:hAnsi="Agency FB" w:cs="Calibri"/>
                    <w:b/>
                    <w:color w:val="FFFFFF" w:themeColor="background1"/>
                    <w:sz w:val="32"/>
                    <w:szCs w:val="32"/>
                  </w:rPr>
                  <w:t xml:space="preserve">                    </w:t>
                </w:r>
                <w:r>
                  <w:rPr>
                    <w:rFonts w:ascii="Agency FB" w:hAnsi="Agency FB" w:cs="Calibri"/>
                    <w:b/>
                    <w:color w:val="FFFFFF" w:themeColor="background1"/>
                    <w:sz w:val="32"/>
                    <w:szCs w:val="32"/>
                  </w:rPr>
                  <w:t xml:space="preserve">     </w:t>
                </w:r>
                <w:r w:rsidRPr="00CD6A1F">
                  <w:rPr>
                    <w:rFonts w:ascii="Agency FB" w:hAnsi="Agency FB" w:cs="Calibri"/>
                    <w:b/>
                    <w:color w:val="FFFFFF" w:themeColor="background1"/>
                    <w:sz w:val="30"/>
                    <w:szCs w:val="32"/>
                  </w:rPr>
                  <w:t xml:space="preserve">PICPA Building, 700 Shaw Boulevard, </w:t>
                </w:r>
                <w:proofErr w:type="spellStart"/>
                <w:r w:rsidRPr="00CD6A1F">
                  <w:rPr>
                    <w:rFonts w:ascii="Agency FB" w:hAnsi="Agency FB" w:cs="Calibri"/>
                    <w:b/>
                    <w:color w:val="FFFFFF" w:themeColor="background1"/>
                    <w:sz w:val="30"/>
                    <w:szCs w:val="32"/>
                  </w:rPr>
                  <w:t>Mandaluyong</w:t>
                </w:r>
                <w:proofErr w:type="spellEnd"/>
                <w:r w:rsidRPr="00CD6A1F">
                  <w:rPr>
                    <w:rFonts w:ascii="Agency FB" w:hAnsi="Agency FB" w:cs="Calibri"/>
                    <w:b/>
                    <w:color w:val="FFFFFF" w:themeColor="background1"/>
                    <w:sz w:val="30"/>
                    <w:szCs w:val="32"/>
                  </w:rPr>
                  <w:t xml:space="preserve"> City</w:t>
                </w:r>
              </w:p>
              <w:p w:rsidR="0045095A" w:rsidRDefault="0045095A" w:rsidP="00CD6A1F">
                <w:pPr>
                  <w:ind w:right="810"/>
                  <w:jc w:val="center"/>
                  <w:rPr>
                    <w:rFonts w:cs="Calibri"/>
                    <w:b/>
                    <w:color w:val="FFFFFF" w:themeColor="background1"/>
                    <w:sz w:val="16"/>
                    <w:szCs w:val="16"/>
                  </w:rPr>
                </w:pPr>
                <w:r w:rsidRPr="00CD6A1F">
                  <w:rPr>
                    <w:rFonts w:cs="Calibri"/>
                    <w:b/>
                    <w:color w:val="FFFFFF" w:themeColor="background1"/>
                    <w:sz w:val="36"/>
                    <w:szCs w:val="36"/>
                  </w:rPr>
                  <w:tab/>
                </w:r>
                <w:r>
                  <w:rPr>
                    <w:rFonts w:cs="Calibri"/>
                    <w:b/>
                    <w:color w:val="FFFFFF" w:themeColor="background1"/>
                    <w:sz w:val="36"/>
                    <w:szCs w:val="36"/>
                  </w:rPr>
                  <w:t xml:space="preserve">         </w:t>
                </w:r>
              </w:p>
              <w:p w:rsidR="0045095A" w:rsidRPr="00CD6A1F" w:rsidRDefault="0045095A" w:rsidP="00CD6A1F">
                <w:pPr>
                  <w:ind w:right="810"/>
                  <w:jc w:val="center"/>
                  <w:rPr>
                    <w:rFonts w:cs="Calibri"/>
                    <w:b/>
                    <w:color w:val="FFFFFF" w:themeColor="background1"/>
                    <w:sz w:val="36"/>
                    <w:szCs w:val="36"/>
                  </w:rPr>
                </w:pPr>
                <w:r>
                  <w:rPr>
                    <w:rFonts w:cs="Calibri"/>
                    <w:b/>
                    <w:color w:val="FFFFFF" w:themeColor="background1"/>
                    <w:sz w:val="16"/>
                    <w:szCs w:val="16"/>
                  </w:rPr>
                  <w:t xml:space="preserve">                                </w:t>
                </w:r>
                <w:r w:rsidRPr="00CD6A1F">
                  <w:rPr>
                    <w:rFonts w:cs="Calibri"/>
                    <w:b/>
                    <w:color w:val="FFFFFF" w:themeColor="background1"/>
                    <w:sz w:val="36"/>
                    <w:szCs w:val="36"/>
                  </w:rPr>
                  <w:t xml:space="preserve"> </w:t>
                </w:r>
                <w:r w:rsidRPr="00CD6A1F">
                  <w:rPr>
                    <w:rFonts w:cs="Calibri"/>
                    <w:b/>
                    <w:color w:val="000000" w:themeColor="text1"/>
                    <w:sz w:val="36"/>
                    <w:szCs w:val="36"/>
                  </w:rPr>
                  <w:t>www.nfjpia.com</w:t>
                </w:r>
              </w:p>
              <w:p w:rsidR="0045095A" w:rsidRPr="00E06D3D" w:rsidRDefault="0045095A" w:rsidP="00CD6A1F">
                <w:pPr>
                  <w:jc w:val="center"/>
                  <w:rPr>
                    <w:color w:val="FF0000"/>
                    <w:sz w:val="16"/>
                    <w:szCs w:val="16"/>
                  </w:rPr>
                </w:pPr>
              </w:p>
            </w:txbxContent>
          </v:textbox>
        </v:shape>
      </w:pict>
    </w:r>
    <w:r>
      <w:rPr>
        <w:noProof/>
      </w:rPr>
      <w:drawing>
        <wp:anchor distT="0" distB="0" distL="114300" distR="114300" simplePos="0" relativeHeight="251665408" behindDoc="1" locked="0" layoutInCell="1" allowOverlap="1">
          <wp:simplePos x="0" y="0"/>
          <wp:positionH relativeFrom="column">
            <wp:posOffset>-4019550</wp:posOffset>
          </wp:positionH>
          <wp:positionV relativeFrom="paragraph">
            <wp:posOffset>-838200</wp:posOffset>
          </wp:positionV>
          <wp:extent cx="11694795" cy="2705100"/>
          <wp:effectExtent l="19050" t="0" r="190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duotone>
                      <a:prstClr val="black"/>
                      <a:srgbClr val="00B050">
                        <a:tint val="45000"/>
                        <a:satMod val="400000"/>
                      </a:srgbClr>
                    </a:duotone>
                    <a:lum bright="-10000"/>
                  </a:blip>
                  <a:srcRect/>
                  <a:stretch>
                    <a:fillRect/>
                  </a:stretch>
                </pic:blipFill>
                <pic:spPr bwMode="auto">
                  <a:xfrm rot="10800000">
                    <a:off x="0" y="0"/>
                    <a:ext cx="11694795" cy="2705100"/>
                  </a:xfrm>
                  <a:prstGeom prst="rect">
                    <a:avLst/>
                  </a:prstGeom>
                  <a:noFill/>
                  <a:ln w="317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4E0"/>
    <w:multiLevelType w:val="hybridMultilevel"/>
    <w:tmpl w:val="5D9EF724"/>
    <w:lvl w:ilvl="0" w:tplc="FABC93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43DD3C17"/>
    <w:multiLevelType w:val="hybridMultilevel"/>
    <w:tmpl w:val="233CF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3EC7192"/>
    <w:multiLevelType w:val="hybridMultilevel"/>
    <w:tmpl w:val="7B029A9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9B614D0"/>
    <w:multiLevelType w:val="hybridMultilevel"/>
    <w:tmpl w:val="44109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FD974B2"/>
    <w:multiLevelType w:val="hybridMultilevel"/>
    <w:tmpl w:val="5F2208AA"/>
    <w:lvl w:ilvl="0" w:tplc="FABC93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58AE5D1F"/>
    <w:multiLevelType w:val="hybridMultilevel"/>
    <w:tmpl w:val="689ED5B4"/>
    <w:lvl w:ilvl="0" w:tplc="FABC9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9A4B5D"/>
    <w:multiLevelType w:val="hybridMultilevel"/>
    <w:tmpl w:val="7B029A9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FCF45AC"/>
    <w:multiLevelType w:val="hybridMultilevel"/>
    <w:tmpl w:val="233C23F4"/>
    <w:lvl w:ilvl="0" w:tplc="04090005">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EE810A9"/>
    <w:multiLevelType w:val="hybridMultilevel"/>
    <w:tmpl w:val="FA60BB12"/>
    <w:lvl w:ilvl="0" w:tplc="FABC93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78193BEF"/>
    <w:multiLevelType w:val="hybridMultilevel"/>
    <w:tmpl w:val="E7B6E498"/>
    <w:lvl w:ilvl="0" w:tplc="F97E14D4">
      <w:start w:val="1"/>
      <w:numFmt w:val="bullet"/>
      <w:lvlText w:val=""/>
      <w:lvlJc w:val="left"/>
      <w:pPr>
        <w:ind w:left="2160" w:hanging="360"/>
      </w:pPr>
      <w:rPr>
        <w:rFonts w:ascii="Symbol" w:hAnsi="Symbol" w:hint="default"/>
        <w:color w:val="auto"/>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2"/>
  </w:num>
  <w:num w:numId="6">
    <w:abstractNumId w:val="6"/>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CD6A1F"/>
    <w:rsid w:val="00014BA9"/>
    <w:rsid w:val="000859D8"/>
    <w:rsid w:val="000B3F76"/>
    <w:rsid w:val="000C5858"/>
    <w:rsid w:val="000E3D7C"/>
    <w:rsid w:val="000E6F9C"/>
    <w:rsid w:val="001053B8"/>
    <w:rsid w:val="001254A6"/>
    <w:rsid w:val="00132E4D"/>
    <w:rsid w:val="00145E43"/>
    <w:rsid w:val="001501F7"/>
    <w:rsid w:val="001620FB"/>
    <w:rsid w:val="0017216D"/>
    <w:rsid w:val="00181029"/>
    <w:rsid w:val="001863CD"/>
    <w:rsid w:val="001941FD"/>
    <w:rsid w:val="001A26D9"/>
    <w:rsid w:val="001C0505"/>
    <w:rsid w:val="001C238F"/>
    <w:rsid w:val="001C2703"/>
    <w:rsid w:val="001E001B"/>
    <w:rsid w:val="00251B85"/>
    <w:rsid w:val="0025618E"/>
    <w:rsid w:val="002619E8"/>
    <w:rsid w:val="00266B0B"/>
    <w:rsid w:val="00283DC3"/>
    <w:rsid w:val="00297A94"/>
    <w:rsid w:val="002A4859"/>
    <w:rsid w:val="002A72F8"/>
    <w:rsid w:val="002F4D72"/>
    <w:rsid w:val="0032053A"/>
    <w:rsid w:val="00345973"/>
    <w:rsid w:val="00355B53"/>
    <w:rsid w:val="0036058C"/>
    <w:rsid w:val="00360D31"/>
    <w:rsid w:val="00371F28"/>
    <w:rsid w:val="00386177"/>
    <w:rsid w:val="00387D30"/>
    <w:rsid w:val="00396FA6"/>
    <w:rsid w:val="003A2CC8"/>
    <w:rsid w:val="003B21C8"/>
    <w:rsid w:val="00431515"/>
    <w:rsid w:val="004361DF"/>
    <w:rsid w:val="00442E60"/>
    <w:rsid w:val="0045095A"/>
    <w:rsid w:val="004B5299"/>
    <w:rsid w:val="004E04D8"/>
    <w:rsid w:val="005000DB"/>
    <w:rsid w:val="00514320"/>
    <w:rsid w:val="00524E47"/>
    <w:rsid w:val="00541438"/>
    <w:rsid w:val="00556AB8"/>
    <w:rsid w:val="00563D13"/>
    <w:rsid w:val="00570337"/>
    <w:rsid w:val="00581502"/>
    <w:rsid w:val="005E5802"/>
    <w:rsid w:val="00616295"/>
    <w:rsid w:val="00624B1B"/>
    <w:rsid w:val="00657660"/>
    <w:rsid w:val="0066149B"/>
    <w:rsid w:val="006721B7"/>
    <w:rsid w:val="00694233"/>
    <w:rsid w:val="006E716F"/>
    <w:rsid w:val="006F577C"/>
    <w:rsid w:val="0073078A"/>
    <w:rsid w:val="007455ED"/>
    <w:rsid w:val="00765700"/>
    <w:rsid w:val="00767025"/>
    <w:rsid w:val="007D7072"/>
    <w:rsid w:val="007E6339"/>
    <w:rsid w:val="007F7C7C"/>
    <w:rsid w:val="00806725"/>
    <w:rsid w:val="00812CF7"/>
    <w:rsid w:val="00824100"/>
    <w:rsid w:val="00825607"/>
    <w:rsid w:val="00863206"/>
    <w:rsid w:val="00872085"/>
    <w:rsid w:val="008917E9"/>
    <w:rsid w:val="009466FA"/>
    <w:rsid w:val="00996EE4"/>
    <w:rsid w:val="009A3EB0"/>
    <w:rsid w:val="009B6794"/>
    <w:rsid w:val="009E43EA"/>
    <w:rsid w:val="009F014A"/>
    <w:rsid w:val="00A3008D"/>
    <w:rsid w:val="00A34AF2"/>
    <w:rsid w:val="00A62BB6"/>
    <w:rsid w:val="00A741F1"/>
    <w:rsid w:val="00A774AD"/>
    <w:rsid w:val="00AB6084"/>
    <w:rsid w:val="00B02D3C"/>
    <w:rsid w:val="00B03347"/>
    <w:rsid w:val="00B03CB6"/>
    <w:rsid w:val="00B448CC"/>
    <w:rsid w:val="00C04117"/>
    <w:rsid w:val="00C416CA"/>
    <w:rsid w:val="00C419A9"/>
    <w:rsid w:val="00C476E8"/>
    <w:rsid w:val="00C65542"/>
    <w:rsid w:val="00C75386"/>
    <w:rsid w:val="00C801ED"/>
    <w:rsid w:val="00CB3CD7"/>
    <w:rsid w:val="00CC0204"/>
    <w:rsid w:val="00CC44C8"/>
    <w:rsid w:val="00CD6A1F"/>
    <w:rsid w:val="00D54594"/>
    <w:rsid w:val="00D60570"/>
    <w:rsid w:val="00D64CD3"/>
    <w:rsid w:val="00DA68C2"/>
    <w:rsid w:val="00E01A37"/>
    <w:rsid w:val="00E2234F"/>
    <w:rsid w:val="00E97572"/>
    <w:rsid w:val="00EA1ADC"/>
    <w:rsid w:val="00ED21B0"/>
    <w:rsid w:val="00EF0EDE"/>
    <w:rsid w:val="00F6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A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D6A1F"/>
  </w:style>
  <w:style w:type="paragraph" w:styleId="Footer">
    <w:name w:val="footer"/>
    <w:basedOn w:val="Normal"/>
    <w:link w:val="FooterChar"/>
    <w:uiPriority w:val="99"/>
    <w:unhideWhenUsed/>
    <w:rsid w:val="00CD6A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D6A1F"/>
  </w:style>
  <w:style w:type="paragraph" w:styleId="BalloonText">
    <w:name w:val="Balloon Text"/>
    <w:basedOn w:val="Normal"/>
    <w:link w:val="BalloonTextChar"/>
    <w:uiPriority w:val="99"/>
    <w:semiHidden/>
    <w:unhideWhenUsed/>
    <w:rsid w:val="00CD6A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D6A1F"/>
    <w:rPr>
      <w:rFonts w:ascii="Tahoma" w:hAnsi="Tahoma" w:cs="Tahoma"/>
      <w:sz w:val="16"/>
      <w:szCs w:val="16"/>
    </w:rPr>
  </w:style>
  <w:style w:type="paragraph" w:styleId="NoSpacing">
    <w:name w:val="No Spacing"/>
    <w:uiPriority w:val="1"/>
    <w:qFormat/>
    <w:rsid w:val="00CD6A1F"/>
    <w:pPr>
      <w:spacing w:after="0" w:line="240" w:lineRule="auto"/>
    </w:pPr>
  </w:style>
  <w:style w:type="character" w:styleId="Hyperlink">
    <w:name w:val="Hyperlink"/>
    <w:basedOn w:val="DefaultParagraphFont"/>
    <w:uiPriority w:val="99"/>
    <w:rsid w:val="00B03347"/>
    <w:rPr>
      <w:color w:val="0000FF"/>
      <w:u w:val="single"/>
    </w:rPr>
  </w:style>
  <w:style w:type="character" w:customStyle="1" w:styleId="apple-converted-space">
    <w:name w:val="apple-converted-space"/>
    <w:basedOn w:val="DefaultParagraphFont"/>
    <w:rsid w:val="00694233"/>
  </w:style>
  <w:style w:type="paragraph" w:styleId="BlockText">
    <w:name w:val="Block Text"/>
    <w:basedOn w:val="Normal"/>
    <w:semiHidden/>
    <w:rsid w:val="006E716F"/>
    <w:pPr>
      <w:ind w:left="-720" w:right="-720" w:firstLine="720"/>
      <w:jc w:val="both"/>
    </w:pPr>
  </w:style>
  <w:style w:type="table" w:styleId="TableGrid">
    <w:name w:val="Table Grid"/>
    <w:basedOn w:val="TableNormal"/>
    <w:uiPriority w:val="59"/>
    <w:rsid w:val="000E3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438"/>
    <w:pPr>
      <w:spacing w:after="200" w:line="276" w:lineRule="auto"/>
      <w:ind w:left="720"/>
      <w:contextualSpacing/>
    </w:pPr>
    <w:rPr>
      <w:rFonts w:asciiTheme="minorHAnsi" w:eastAsiaTheme="minorHAnsi" w:hAnsiTheme="minorHAnsi" w:cstheme="minorBidi"/>
      <w:sz w:val="22"/>
      <w:szCs w:val="22"/>
    </w:rPr>
  </w:style>
  <w:style w:type="character" w:customStyle="1" w:styleId="apple-style-span">
    <w:name w:val="apple-style-span"/>
    <w:basedOn w:val="DefaultParagraphFont"/>
    <w:rsid w:val="00ED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A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D6A1F"/>
  </w:style>
  <w:style w:type="paragraph" w:styleId="Footer">
    <w:name w:val="footer"/>
    <w:basedOn w:val="Normal"/>
    <w:link w:val="FooterChar"/>
    <w:uiPriority w:val="99"/>
    <w:unhideWhenUsed/>
    <w:rsid w:val="00CD6A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D6A1F"/>
  </w:style>
  <w:style w:type="paragraph" w:styleId="BalloonText">
    <w:name w:val="Balloon Text"/>
    <w:basedOn w:val="Normal"/>
    <w:link w:val="BalloonTextChar"/>
    <w:uiPriority w:val="99"/>
    <w:semiHidden/>
    <w:unhideWhenUsed/>
    <w:rsid w:val="00CD6A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D6A1F"/>
    <w:rPr>
      <w:rFonts w:ascii="Tahoma" w:hAnsi="Tahoma" w:cs="Tahoma"/>
      <w:sz w:val="16"/>
      <w:szCs w:val="16"/>
    </w:rPr>
  </w:style>
  <w:style w:type="paragraph" w:styleId="NoSpacing">
    <w:name w:val="No Spacing"/>
    <w:uiPriority w:val="1"/>
    <w:qFormat/>
    <w:rsid w:val="00CD6A1F"/>
    <w:pPr>
      <w:spacing w:after="0" w:line="240" w:lineRule="auto"/>
    </w:pPr>
  </w:style>
  <w:style w:type="character" w:styleId="Hyperlink">
    <w:name w:val="Hyperlink"/>
    <w:basedOn w:val="DefaultParagraphFont"/>
    <w:uiPriority w:val="99"/>
    <w:rsid w:val="00B03347"/>
    <w:rPr>
      <w:color w:val="0000FF"/>
      <w:u w:val="single"/>
    </w:rPr>
  </w:style>
  <w:style w:type="character" w:customStyle="1" w:styleId="apple-converted-space">
    <w:name w:val="apple-converted-space"/>
    <w:basedOn w:val="DefaultParagraphFont"/>
    <w:rsid w:val="00694233"/>
  </w:style>
  <w:style w:type="paragraph" w:styleId="BlockText">
    <w:name w:val="Block Text"/>
    <w:basedOn w:val="Normal"/>
    <w:semiHidden/>
    <w:rsid w:val="006E716F"/>
    <w:pPr>
      <w:ind w:left="-720" w:right="-720" w:firstLine="720"/>
      <w:jc w:val="both"/>
    </w:pPr>
  </w:style>
  <w:style w:type="table" w:styleId="TableGrid">
    <w:name w:val="Table Grid"/>
    <w:basedOn w:val="TableNormal"/>
    <w:uiPriority w:val="59"/>
    <w:rsid w:val="000E3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438"/>
    <w:pPr>
      <w:spacing w:after="200" w:line="276" w:lineRule="auto"/>
      <w:ind w:left="720"/>
      <w:contextualSpacing/>
    </w:pPr>
    <w:rPr>
      <w:rFonts w:asciiTheme="minorHAnsi" w:eastAsiaTheme="minorHAnsi" w:hAnsiTheme="minorHAnsi" w:cstheme="minorBidi"/>
      <w:sz w:val="22"/>
      <w:szCs w:val="22"/>
    </w:rPr>
  </w:style>
  <w:style w:type="character" w:customStyle="1" w:styleId="apple-style-span">
    <w:name w:val="apple-style-span"/>
    <w:basedOn w:val="DefaultParagraphFont"/>
    <w:rsid w:val="00ED21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rc.gov.ph/page.aspx?id=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1585</Words>
  <Characters>9040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COMPUTER_10</cp:lastModifiedBy>
  <cp:revision>2</cp:revision>
  <dcterms:created xsi:type="dcterms:W3CDTF">2013-01-15T05:41:00Z</dcterms:created>
  <dcterms:modified xsi:type="dcterms:W3CDTF">2013-01-15T05:41:00Z</dcterms:modified>
</cp:coreProperties>
</file>